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FA635" w14:textId="56BA1B3A" w:rsidR="001B481B" w:rsidRDefault="00973B59" w:rsidP="00702C13">
      <w:pPr>
        <w:rPr>
          <w:b/>
          <w:bCs/>
          <w:color w:val="C50553"/>
          <w:sz w:val="28"/>
          <w:szCs w:val="28"/>
          <w:lang w:val="en-CA"/>
        </w:rPr>
      </w:pPr>
      <w:bookmarkStart w:id="0" w:name="_Hlk17791476"/>
      <w:bookmarkStart w:id="1" w:name="_GoBack"/>
      <w:bookmarkEnd w:id="1"/>
      <w:r>
        <w:rPr>
          <w:b/>
          <w:bCs/>
          <w:color w:val="C50553"/>
          <w:sz w:val="28"/>
          <w:szCs w:val="28"/>
          <w:lang w:val="en-CA"/>
        </w:rPr>
        <w:t>FOR IMMEDIATE RELEASE</w:t>
      </w:r>
    </w:p>
    <w:p w14:paraId="56658094" w14:textId="77777777" w:rsidR="00973B59" w:rsidRPr="00F32080" w:rsidRDefault="00973B59" w:rsidP="00702C13">
      <w:pPr>
        <w:rPr>
          <w:b/>
          <w:bCs/>
          <w:color w:val="C50553"/>
          <w:sz w:val="28"/>
          <w:szCs w:val="28"/>
          <w:lang w:val="en-CA"/>
        </w:rPr>
      </w:pPr>
    </w:p>
    <w:p w14:paraId="63D8132C" w14:textId="77777777" w:rsidR="004E3CA9" w:rsidRPr="00F32080" w:rsidRDefault="004E3CA9" w:rsidP="00364078">
      <w:pPr>
        <w:spacing w:line="360" w:lineRule="auto"/>
        <w:jc w:val="both"/>
      </w:pPr>
    </w:p>
    <w:p w14:paraId="06E87843" w14:textId="3CB370EA" w:rsidR="000B38DB" w:rsidRPr="00F32080" w:rsidRDefault="000B38DB" w:rsidP="00E4141E">
      <w:pPr>
        <w:suppressAutoHyphens/>
        <w:jc w:val="center"/>
        <w:rPr>
          <w:rFonts w:eastAsia="Batang"/>
          <w:b/>
          <w:sz w:val="28"/>
          <w:szCs w:val="28"/>
          <w:lang w:eastAsia="ko-KR"/>
        </w:rPr>
      </w:pPr>
      <w:r w:rsidRPr="00F32080">
        <w:rPr>
          <w:rFonts w:eastAsia="Batang"/>
          <w:b/>
          <w:sz w:val="28"/>
          <w:szCs w:val="28"/>
          <w:lang w:eastAsia="ko-KR"/>
        </w:rPr>
        <w:t xml:space="preserve">LG INTRODUCES </w:t>
      </w:r>
      <w:r w:rsidR="00825EC5" w:rsidRPr="00F32080">
        <w:rPr>
          <w:rFonts w:eastAsia="Batang"/>
          <w:b/>
          <w:sz w:val="28"/>
          <w:szCs w:val="28"/>
          <w:lang w:eastAsia="ko-KR"/>
        </w:rPr>
        <w:t xml:space="preserve">INVERTER </w:t>
      </w:r>
      <w:r w:rsidRPr="00F32080">
        <w:rPr>
          <w:rFonts w:eastAsia="Batang"/>
          <w:b/>
          <w:sz w:val="28"/>
          <w:szCs w:val="28"/>
          <w:lang w:eastAsia="ko-KR"/>
        </w:rPr>
        <w:t>HEAT PUMP CHILLER</w:t>
      </w:r>
      <w:r w:rsidR="00C020F6" w:rsidRPr="00F32080">
        <w:rPr>
          <w:rFonts w:eastAsia="Batang"/>
          <w:b/>
          <w:sz w:val="28"/>
          <w:szCs w:val="28"/>
          <w:lang w:eastAsia="ko-KR"/>
        </w:rPr>
        <w:t xml:space="preserve"> </w:t>
      </w:r>
    </w:p>
    <w:p w14:paraId="481E6285" w14:textId="43918F37" w:rsidR="00973B59" w:rsidRDefault="00973B59" w:rsidP="00973B59">
      <w:pPr>
        <w:tabs>
          <w:tab w:val="left" w:pos="5274"/>
        </w:tabs>
        <w:jc w:val="center"/>
        <w:rPr>
          <w:i/>
          <w:iCs/>
        </w:rPr>
      </w:pPr>
      <w:r>
        <w:rPr>
          <w:i/>
          <w:iCs/>
        </w:rPr>
        <w:t>Unveiled at AHR Expo 2022,</w:t>
      </w:r>
      <w:r w:rsidRPr="00973B59">
        <w:rPr>
          <w:i/>
          <w:iCs/>
        </w:rPr>
        <w:t xml:space="preserve"> </w:t>
      </w:r>
      <w:r w:rsidRPr="00F32080">
        <w:rPr>
          <w:i/>
          <w:iCs/>
        </w:rPr>
        <w:t>New Inverter Heat Pump Chiller System</w:t>
      </w:r>
    </w:p>
    <w:p w14:paraId="50B67496" w14:textId="77777777" w:rsidR="00973B59" w:rsidRPr="00F32080" w:rsidRDefault="00973B59" w:rsidP="00973B59">
      <w:pPr>
        <w:tabs>
          <w:tab w:val="left" w:pos="5274"/>
        </w:tabs>
        <w:jc w:val="center"/>
        <w:rPr>
          <w:i/>
          <w:iCs/>
        </w:rPr>
      </w:pPr>
      <w:r>
        <w:rPr>
          <w:i/>
          <w:iCs/>
        </w:rPr>
        <w:t xml:space="preserve">Features </w:t>
      </w:r>
      <w:r w:rsidRPr="00F32080">
        <w:rPr>
          <w:i/>
          <w:iCs/>
        </w:rPr>
        <w:t>VRF Technology, Delivers High Performance, Efficiency and Flexibility</w:t>
      </w:r>
    </w:p>
    <w:p w14:paraId="391B346A" w14:textId="77777777" w:rsidR="00674477" w:rsidRPr="00F32080" w:rsidRDefault="00674477" w:rsidP="00B06B7B">
      <w:pPr>
        <w:tabs>
          <w:tab w:val="left" w:pos="5274"/>
        </w:tabs>
        <w:jc w:val="both"/>
        <w:rPr>
          <w:shd w:val="clear" w:color="auto" w:fill="FFFFFF"/>
        </w:rPr>
      </w:pPr>
    </w:p>
    <w:p w14:paraId="17F9A4BE" w14:textId="340E98CA" w:rsidR="00B8208B" w:rsidRPr="00F32080" w:rsidRDefault="00A92DA1" w:rsidP="00502074">
      <w:pPr>
        <w:tabs>
          <w:tab w:val="left" w:pos="5274"/>
        </w:tabs>
        <w:spacing w:line="360" w:lineRule="auto"/>
        <w:jc w:val="both"/>
        <w:rPr>
          <w:bCs/>
          <w:shd w:val="clear" w:color="auto" w:fill="FFFFFF"/>
        </w:rPr>
      </w:pPr>
      <w:r w:rsidRPr="00F32080">
        <w:rPr>
          <w:b/>
          <w:shd w:val="clear" w:color="auto" w:fill="FFFFFF"/>
        </w:rPr>
        <w:t>LAS VEGAS</w:t>
      </w:r>
      <w:r w:rsidR="00F25F30" w:rsidRPr="00F32080">
        <w:rPr>
          <w:b/>
          <w:shd w:val="clear" w:color="auto" w:fill="FFFFFF"/>
        </w:rPr>
        <w:t>,</w:t>
      </w:r>
      <w:r w:rsidRPr="00F32080">
        <w:rPr>
          <w:b/>
          <w:shd w:val="clear" w:color="auto" w:fill="FFFFFF"/>
        </w:rPr>
        <w:t xml:space="preserve"> </w:t>
      </w:r>
      <w:r w:rsidR="00467047" w:rsidRPr="00F32080">
        <w:rPr>
          <w:b/>
          <w:shd w:val="clear" w:color="auto" w:fill="FFFFFF"/>
        </w:rPr>
        <w:t xml:space="preserve">Jan. </w:t>
      </w:r>
      <w:r w:rsidRPr="00F32080">
        <w:rPr>
          <w:b/>
          <w:shd w:val="clear" w:color="auto" w:fill="FFFFFF"/>
        </w:rPr>
        <w:t>31</w:t>
      </w:r>
      <w:r w:rsidR="00F9292E" w:rsidRPr="00F32080">
        <w:rPr>
          <w:b/>
          <w:shd w:val="clear" w:color="auto" w:fill="FFFFFF"/>
        </w:rPr>
        <w:t>, 202</w:t>
      </w:r>
      <w:r w:rsidR="00822919" w:rsidRPr="00F32080">
        <w:rPr>
          <w:b/>
          <w:shd w:val="clear" w:color="auto" w:fill="FFFFFF"/>
        </w:rPr>
        <w:t>2</w:t>
      </w:r>
      <w:r w:rsidR="002D2932" w:rsidRPr="00F32080">
        <w:rPr>
          <w:b/>
          <w:shd w:val="clear" w:color="auto" w:fill="FFFFFF"/>
        </w:rPr>
        <w:t xml:space="preserve"> </w:t>
      </w:r>
      <w:r w:rsidR="00292644" w:rsidRPr="00F32080">
        <w:rPr>
          <w:b/>
          <w:shd w:val="clear" w:color="auto" w:fill="FFFFFF"/>
        </w:rPr>
        <w:t>—</w:t>
      </w:r>
      <w:r w:rsidR="00A302C7">
        <w:rPr>
          <w:b/>
          <w:shd w:val="clear" w:color="auto" w:fill="FFFFFF"/>
        </w:rPr>
        <w:t xml:space="preserve"> </w:t>
      </w:r>
      <w:r w:rsidR="00AD263F" w:rsidRPr="00F32080">
        <w:rPr>
          <w:shd w:val="clear" w:color="auto" w:fill="FFFFFF"/>
        </w:rPr>
        <w:t xml:space="preserve">LG Air Conditioning Technologies USA </w:t>
      </w:r>
      <w:r w:rsidR="00973B59">
        <w:rPr>
          <w:shd w:val="clear" w:color="auto" w:fill="FFFFFF"/>
        </w:rPr>
        <w:t>has intr</w:t>
      </w:r>
      <w:r w:rsidR="00973B59">
        <w:rPr>
          <w:shd w:val="clear" w:color="auto" w:fill="FFFFFF"/>
        </w:rPr>
        <w:t>o</w:t>
      </w:r>
      <w:r w:rsidR="00973B59">
        <w:rPr>
          <w:shd w:val="clear" w:color="auto" w:fill="FFFFFF"/>
        </w:rPr>
        <w:t>duced</w:t>
      </w:r>
      <w:r w:rsidR="001D2F71" w:rsidRPr="00F32080">
        <w:rPr>
          <w:shd w:val="clear" w:color="auto" w:fill="FFFFFF"/>
        </w:rPr>
        <w:t xml:space="preserve"> a </w:t>
      </w:r>
      <w:r w:rsidR="00772A42" w:rsidRPr="00F32080">
        <w:rPr>
          <w:shd w:val="clear" w:color="auto" w:fill="FFFFFF"/>
        </w:rPr>
        <w:t>new</w:t>
      </w:r>
      <w:r w:rsidR="00502074" w:rsidRPr="00F32080">
        <w:rPr>
          <w:shd w:val="clear" w:color="auto" w:fill="FFFFFF"/>
        </w:rPr>
        <w:t xml:space="preserve"> </w:t>
      </w:r>
      <w:r w:rsidR="00772A42" w:rsidRPr="00F32080">
        <w:rPr>
          <w:shd w:val="clear" w:color="auto" w:fill="FFFFFF"/>
        </w:rPr>
        <w:t>LG Inverter Scroll Heat Pump Chiller (ISHPC</w:t>
      </w:r>
      <w:r w:rsidR="00B8208B" w:rsidRPr="00F32080">
        <w:rPr>
          <w:shd w:val="clear" w:color="auto" w:fill="FFFFFF"/>
        </w:rPr>
        <w:t xml:space="preserve">), </w:t>
      </w:r>
      <w:r w:rsidR="00D303AA" w:rsidRPr="00F32080">
        <w:rPr>
          <w:bCs/>
          <w:shd w:val="clear" w:color="auto" w:fill="FFFFFF"/>
        </w:rPr>
        <w:t>leading the market fo</w:t>
      </w:r>
      <w:r w:rsidR="00D303AA" w:rsidRPr="00F32080">
        <w:rPr>
          <w:bCs/>
          <w:shd w:val="clear" w:color="auto" w:fill="FFFFFF"/>
        </w:rPr>
        <w:t>r</w:t>
      </w:r>
      <w:r w:rsidR="00D303AA" w:rsidRPr="00F32080">
        <w:rPr>
          <w:bCs/>
          <w:shd w:val="clear" w:color="auto" w:fill="FFFFFF"/>
        </w:rPr>
        <w:t xml:space="preserve">ward by providing new levels of high performance and increased efficiency in the </w:t>
      </w:r>
      <w:r w:rsidR="00973B59" w:rsidRPr="00F32080">
        <w:rPr>
          <w:bCs/>
          <w:shd w:val="clear" w:color="auto" w:fill="FFFFFF"/>
        </w:rPr>
        <w:t>hea</w:t>
      </w:r>
      <w:r w:rsidR="00973B59">
        <w:rPr>
          <w:bCs/>
          <w:shd w:val="clear" w:color="auto" w:fill="FFFFFF"/>
        </w:rPr>
        <w:t>t</w:t>
      </w:r>
      <w:r w:rsidR="00973B59" w:rsidRPr="00F32080">
        <w:rPr>
          <w:bCs/>
          <w:shd w:val="clear" w:color="auto" w:fill="FFFFFF"/>
        </w:rPr>
        <w:t xml:space="preserve"> </w:t>
      </w:r>
      <w:r w:rsidR="00D303AA" w:rsidRPr="00F32080">
        <w:rPr>
          <w:bCs/>
          <w:shd w:val="clear" w:color="auto" w:fill="FFFFFF"/>
        </w:rPr>
        <w:t>pump air-cooled chiller category</w:t>
      </w:r>
      <w:r w:rsidR="00A302C7">
        <w:rPr>
          <w:bCs/>
          <w:shd w:val="clear" w:color="auto" w:fill="FFFFFF"/>
        </w:rPr>
        <w:t>.</w:t>
      </w:r>
      <w:r w:rsidR="00D303AA" w:rsidRPr="00F32080">
        <w:rPr>
          <w:bCs/>
          <w:shd w:val="clear" w:color="auto" w:fill="FFFFFF"/>
        </w:rPr>
        <w:t xml:space="preserve"> </w:t>
      </w:r>
    </w:p>
    <w:p w14:paraId="047694BE" w14:textId="5083962F" w:rsidR="00CA730A" w:rsidRDefault="00CA730A" w:rsidP="00502074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</w:p>
    <w:p w14:paraId="10B12BFD" w14:textId="46D2425C" w:rsidR="00F24103" w:rsidRPr="00F32080" w:rsidRDefault="00F24103" w:rsidP="00F24103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  <w:r w:rsidRPr="00F32080">
        <w:rPr>
          <w:shd w:val="clear" w:color="auto" w:fill="FFFFFF"/>
        </w:rPr>
        <w:t xml:space="preserve">By marrying key design attributes of </w:t>
      </w:r>
      <w:r>
        <w:rPr>
          <w:shd w:val="clear" w:color="auto" w:fill="FFFFFF"/>
        </w:rPr>
        <w:t>variable refrigerant flow (</w:t>
      </w:r>
      <w:r w:rsidRPr="00F32080">
        <w:rPr>
          <w:shd w:val="clear" w:color="auto" w:fill="FFFFFF"/>
        </w:rPr>
        <w:t>VRF</w:t>
      </w:r>
      <w:r>
        <w:rPr>
          <w:shd w:val="clear" w:color="auto" w:fill="FFFFFF"/>
        </w:rPr>
        <w:t>)</w:t>
      </w:r>
      <w:r w:rsidRPr="00F32080">
        <w:rPr>
          <w:shd w:val="clear" w:color="auto" w:fill="FFFFFF"/>
        </w:rPr>
        <w:t xml:space="preserve"> technology with chilled water production, LG </w:t>
      </w:r>
      <w:r>
        <w:rPr>
          <w:shd w:val="clear" w:color="auto" w:fill="FFFFFF"/>
        </w:rPr>
        <w:t>is raising</w:t>
      </w:r>
      <w:r w:rsidRPr="00F32080">
        <w:rPr>
          <w:shd w:val="clear" w:color="auto" w:fill="FFFFFF"/>
        </w:rPr>
        <w:t xml:space="preserve"> the standard for air-cooled chillers with a robust set of high performance features – reflected in its cooling capacity and low ambient heating ranges </w:t>
      </w:r>
      <w:r>
        <w:rPr>
          <w:shd w:val="clear" w:color="auto" w:fill="FFFFFF"/>
        </w:rPr>
        <w:t>–</w:t>
      </w:r>
      <w:r w:rsidRPr="00F32080">
        <w:rPr>
          <w:shd w:val="clear" w:color="auto" w:fill="FFFFFF"/>
        </w:rPr>
        <w:t xml:space="preserve"> providing </w:t>
      </w:r>
      <w:r>
        <w:rPr>
          <w:shd w:val="clear" w:color="auto" w:fill="FFFFFF"/>
        </w:rPr>
        <w:t xml:space="preserve">building </w:t>
      </w:r>
      <w:r w:rsidRPr="00F32080">
        <w:rPr>
          <w:shd w:val="clear" w:color="auto" w:fill="FFFFFF"/>
        </w:rPr>
        <w:t>engineers with a flexible, cost-effective and prope</w:t>
      </w:r>
      <w:r w:rsidRPr="00F32080">
        <w:rPr>
          <w:shd w:val="clear" w:color="auto" w:fill="FFFFFF"/>
        </w:rPr>
        <w:t>r</w:t>
      </w:r>
      <w:r w:rsidRPr="00F32080">
        <w:rPr>
          <w:shd w:val="clear" w:color="auto" w:fill="FFFFFF"/>
        </w:rPr>
        <w:t xml:space="preserve">ly-sized solution for air-source heat pump heating and cooling. </w:t>
      </w:r>
    </w:p>
    <w:p w14:paraId="6325665C" w14:textId="77777777" w:rsidR="00F24103" w:rsidRPr="00F32080" w:rsidRDefault="00F24103" w:rsidP="00502074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</w:p>
    <w:p w14:paraId="3CFD9526" w14:textId="1C5286D9" w:rsidR="00267650" w:rsidRPr="00F32080" w:rsidRDefault="00697140" w:rsidP="00315FCA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  <w:r w:rsidRPr="00F32080">
        <w:rPr>
          <w:shd w:val="clear" w:color="auto" w:fill="FFFFFF"/>
        </w:rPr>
        <w:t>Available in</w:t>
      </w:r>
      <w:r w:rsidR="00201031" w:rsidRPr="00F32080">
        <w:rPr>
          <w:shd w:val="clear" w:color="auto" w:fill="FFFFFF"/>
        </w:rPr>
        <w:t xml:space="preserve"> </w:t>
      </w:r>
      <w:r w:rsidR="005568D6" w:rsidRPr="00F32080">
        <w:rPr>
          <w:shd w:val="clear" w:color="auto" w:fill="FFFFFF"/>
        </w:rPr>
        <w:t>modules ranging from 17.5 to 60</w:t>
      </w:r>
      <w:r w:rsidR="00201031" w:rsidRPr="00F32080">
        <w:rPr>
          <w:shd w:val="clear" w:color="auto" w:fill="FFFFFF"/>
        </w:rPr>
        <w:t xml:space="preserve"> tons</w:t>
      </w:r>
      <w:r w:rsidR="0050343A" w:rsidRPr="00F32080">
        <w:rPr>
          <w:shd w:val="clear" w:color="auto" w:fill="FFFFFF"/>
        </w:rPr>
        <w:t>, the</w:t>
      </w:r>
      <w:r w:rsidRPr="00F32080">
        <w:rPr>
          <w:shd w:val="clear" w:color="auto" w:fill="FFFFFF"/>
        </w:rPr>
        <w:t xml:space="preserve"> LG ISHPC performs</w:t>
      </w:r>
      <w:r w:rsidR="00B8208B" w:rsidRPr="00F32080">
        <w:rPr>
          <w:shd w:val="clear" w:color="auto" w:fill="FFFFFF"/>
        </w:rPr>
        <w:t xml:space="preserve"> at 100</w:t>
      </w:r>
      <w:r w:rsidR="001D2F71" w:rsidRPr="00F32080">
        <w:rPr>
          <w:shd w:val="clear" w:color="auto" w:fill="FFFFFF"/>
        </w:rPr>
        <w:t xml:space="preserve"> pe</w:t>
      </w:r>
      <w:r w:rsidR="001D2F71" w:rsidRPr="00F32080">
        <w:rPr>
          <w:shd w:val="clear" w:color="auto" w:fill="FFFFFF"/>
        </w:rPr>
        <w:t>r</w:t>
      </w:r>
      <w:r w:rsidR="001D2F71" w:rsidRPr="00F32080">
        <w:rPr>
          <w:shd w:val="clear" w:color="auto" w:fill="FFFFFF"/>
        </w:rPr>
        <w:t xml:space="preserve">cent </w:t>
      </w:r>
      <w:r w:rsidR="00B8208B" w:rsidRPr="00F32080">
        <w:rPr>
          <w:shd w:val="clear" w:color="auto" w:fill="FFFFFF"/>
        </w:rPr>
        <w:t>of its rated cooling capacity up to 110°F</w:t>
      </w:r>
      <w:r w:rsidR="006A57BB" w:rsidRPr="00F32080">
        <w:rPr>
          <w:shd w:val="clear" w:color="auto" w:fill="FFFFFF"/>
        </w:rPr>
        <w:t xml:space="preserve">, with </w:t>
      </w:r>
      <w:r w:rsidR="00B8208B" w:rsidRPr="00F32080">
        <w:rPr>
          <w:shd w:val="clear" w:color="auto" w:fill="FFFFFF"/>
        </w:rPr>
        <w:t>cooling operation of up to 125°F</w:t>
      </w:r>
      <w:r w:rsidR="006A57BB" w:rsidRPr="00F32080">
        <w:rPr>
          <w:shd w:val="clear" w:color="auto" w:fill="FFFFFF"/>
        </w:rPr>
        <w:t xml:space="preserve">, as well as at </w:t>
      </w:r>
      <w:r w:rsidR="00B8208B" w:rsidRPr="00F32080">
        <w:rPr>
          <w:shd w:val="clear" w:color="auto" w:fill="FFFFFF"/>
        </w:rPr>
        <w:t>100</w:t>
      </w:r>
      <w:r w:rsidR="001D2F71" w:rsidRPr="00F32080">
        <w:rPr>
          <w:shd w:val="clear" w:color="auto" w:fill="FFFFFF"/>
        </w:rPr>
        <w:t xml:space="preserve"> percent </w:t>
      </w:r>
      <w:r w:rsidR="00B8208B" w:rsidRPr="00F32080">
        <w:rPr>
          <w:shd w:val="clear" w:color="auto" w:fill="FFFFFF"/>
        </w:rPr>
        <w:t>of its rated heating capacity down</w:t>
      </w:r>
      <w:r w:rsidR="00BB0219" w:rsidRPr="00F32080">
        <w:rPr>
          <w:shd w:val="clear" w:color="auto" w:fill="FFFFFF"/>
        </w:rPr>
        <w:t xml:space="preserve"> to</w:t>
      </w:r>
      <w:r w:rsidR="00B8208B" w:rsidRPr="00F32080">
        <w:rPr>
          <w:shd w:val="clear" w:color="auto" w:fill="FFFFFF"/>
        </w:rPr>
        <w:t xml:space="preserve"> 32°F</w:t>
      </w:r>
      <w:r w:rsidR="00005C68" w:rsidRPr="00F32080">
        <w:rPr>
          <w:shd w:val="clear" w:color="auto" w:fill="FFFFFF"/>
        </w:rPr>
        <w:t>,</w:t>
      </w:r>
      <w:r w:rsidR="00B8208B" w:rsidRPr="00F32080">
        <w:rPr>
          <w:shd w:val="clear" w:color="auto" w:fill="FFFFFF"/>
        </w:rPr>
        <w:t xml:space="preserve"> and at 80</w:t>
      </w:r>
      <w:r w:rsidR="001D2F71" w:rsidRPr="00F32080">
        <w:rPr>
          <w:shd w:val="clear" w:color="auto" w:fill="FFFFFF"/>
        </w:rPr>
        <w:t xml:space="preserve"> percent </w:t>
      </w:r>
      <w:r w:rsidR="00B8208B" w:rsidRPr="00F32080">
        <w:rPr>
          <w:shd w:val="clear" w:color="auto" w:fill="FFFFFF"/>
        </w:rPr>
        <w:t xml:space="preserve">of </w:t>
      </w:r>
      <w:r w:rsidR="000A36AD" w:rsidRPr="00F32080">
        <w:rPr>
          <w:shd w:val="clear" w:color="auto" w:fill="FFFFFF"/>
        </w:rPr>
        <w:t xml:space="preserve">its </w:t>
      </w:r>
      <w:r w:rsidR="00B8208B" w:rsidRPr="00F32080">
        <w:rPr>
          <w:shd w:val="clear" w:color="auto" w:fill="FFFFFF"/>
        </w:rPr>
        <w:t>rated capacity at 17°</w:t>
      </w:r>
      <w:r w:rsidR="006A57BB" w:rsidRPr="00F32080">
        <w:rPr>
          <w:shd w:val="clear" w:color="auto" w:fill="FFFFFF"/>
        </w:rPr>
        <w:t>F</w:t>
      </w:r>
      <w:r w:rsidR="00EA6365" w:rsidRPr="00F32080">
        <w:rPr>
          <w:shd w:val="clear" w:color="auto" w:fill="FFFFFF"/>
        </w:rPr>
        <w:t xml:space="preserve"> while providing 120</w:t>
      </w:r>
      <w:r w:rsidR="005B6043" w:rsidRPr="00F32080">
        <w:rPr>
          <w:shd w:val="clear" w:color="auto" w:fill="FFFFFF"/>
        </w:rPr>
        <w:t>°</w:t>
      </w:r>
      <w:r w:rsidR="00EA6365" w:rsidRPr="00F32080">
        <w:rPr>
          <w:shd w:val="clear" w:color="auto" w:fill="FFFFFF"/>
        </w:rPr>
        <w:t>F hot water</w:t>
      </w:r>
      <w:r w:rsidR="006A57BB" w:rsidRPr="00F32080">
        <w:rPr>
          <w:shd w:val="clear" w:color="auto" w:fill="FFFFFF"/>
        </w:rPr>
        <w:t xml:space="preserve">. </w:t>
      </w:r>
      <w:r w:rsidR="009974D3" w:rsidRPr="00F32080">
        <w:rPr>
          <w:shd w:val="clear" w:color="auto" w:fill="FFFFFF"/>
        </w:rPr>
        <w:t>The new</w:t>
      </w:r>
      <w:r w:rsidR="00315FCA" w:rsidRPr="00F32080">
        <w:rPr>
          <w:shd w:val="clear" w:color="auto" w:fill="FFFFFF"/>
        </w:rPr>
        <w:t xml:space="preserve"> LG</w:t>
      </w:r>
      <w:r w:rsidR="009974D3" w:rsidRPr="00F32080">
        <w:rPr>
          <w:shd w:val="clear" w:color="auto" w:fill="FFFFFF"/>
        </w:rPr>
        <w:t xml:space="preserve"> chiller </w:t>
      </w:r>
      <w:r w:rsidR="001F2326" w:rsidRPr="00F32080">
        <w:rPr>
          <w:shd w:val="clear" w:color="auto" w:fill="FFFFFF"/>
        </w:rPr>
        <w:t>perfo</w:t>
      </w:r>
      <w:r w:rsidR="001F2326" w:rsidRPr="00F32080">
        <w:rPr>
          <w:shd w:val="clear" w:color="auto" w:fill="FFFFFF"/>
        </w:rPr>
        <w:t>r</w:t>
      </w:r>
      <w:r w:rsidR="001F2326" w:rsidRPr="00F32080">
        <w:rPr>
          <w:shd w:val="clear" w:color="auto" w:fill="FFFFFF"/>
        </w:rPr>
        <w:t xml:space="preserve">mance </w:t>
      </w:r>
      <w:r w:rsidR="009974D3" w:rsidRPr="00F32080">
        <w:rPr>
          <w:shd w:val="clear" w:color="auto" w:fill="FFFFFF"/>
        </w:rPr>
        <w:t xml:space="preserve">is </w:t>
      </w:r>
      <w:r w:rsidR="001F2326" w:rsidRPr="00F32080">
        <w:rPr>
          <w:shd w:val="clear" w:color="auto" w:fill="FFFFFF"/>
        </w:rPr>
        <w:t>certified</w:t>
      </w:r>
      <w:r w:rsidR="009974D3" w:rsidRPr="00F32080">
        <w:rPr>
          <w:shd w:val="clear" w:color="auto" w:fill="FFFFFF"/>
        </w:rPr>
        <w:t xml:space="preserve"> per</w:t>
      </w:r>
      <w:r w:rsidR="008531B4" w:rsidRPr="00F32080">
        <w:rPr>
          <w:shd w:val="clear" w:color="auto" w:fill="FFFFFF"/>
        </w:rPr>
        <w:t xml:space="preserve"> AHRI </w:t>
      </w:r>
      <w:r w:rsidR="009974D3" w:rsidRPr="00F32080">
        <w:rPr>
          <w:shd w:val="clear" w:color="auto" w:fill="FFFFFF"/>
        </w:rPr>
        <w:t xml:space="preserve">Standard </w:t>
      </w:r>
      <w:r w:rsidR="008531B4" w:rsidRPr="00F32080">
        <w:rPr>
          <w:shd w:val="clear" w:color="auto" w:fill="FFFFFF"/>
        </w:rPr>
        <w:t>550</w:t>
      </w:r>
      <w:r w:rsidR="00315FCA" w:rsidRPr="00F32080">
        <w:rPr>
          <w:shd w:val="clear" w:color="auto" w:fill="FFFFFF"/>
        </w:rPr>
        <w:t>/</w:t>
      </w:r>
      <w:r w:rsidR="008531B4" w:rsidRPr="00F32080">
        <w:rPr>
          <w:shd w:val="clear" w:color="auto" w:fill="FFFFFF"/>
        </w:rPr>
        <w:t xml:space="preserve">590 </w:t>
      </w:r>
      <w:r w:rsidR="009974D3" w:rsidRPr="00F32080">
        <w:rPr>
          <w:shd w:val="clear" w:color="auto" w:fill="FFFFFF"/>
        </w:rPr>
        <w:t xml:space="preserve">and sound </w:t>
      </w:r>
      <w:r w:rsidR="001F2326" w:rsidRPr="00F32080">
        <w:rPr>
          <w:shd w:val="clear" w:color="auto" w:fill="FFFFFF"/>
        </w:rPr>
        <w:t>levels</w:t>
      </w:r>
      <w:r w:rsidR="009974D3" w:rsidRPr="00F32080">
        <w:rPr>
          <w:shd w:val="clear" w:color="auto" w:fill="FFFFFF"/>
        </w:rPr>
        <w:t xml:space="preserve"> per AHRI Standard 370</w:t>
      </w:r>
      <w:r w:rsidR="00315FCA" w:rsidRPr="00F32080">
        <w:rPr>
          <w:shd w:val="clear" w:color="auto" w:fill="FFFFFF"/>
        </w:rPr>
        <w:t>,</w:t>
      </w:r>
      <w:r w:rsidR="008531B4" w:rsidRPr="00F32080">
        <w:rPr>
          <w:shd w:val="clear" w:color="auto" w:fill="FFFFFF"/>
        </w:rPr>
        <w:t xml:space="preserve"> </w:t>
      </w:r>
      <w:r w:rsidR="00315FCA" w:rsidRPr="00F32080">
        <w:rPr>
          <w:shd w:val="clear" w:color="auto" w:fill="FFFFFF"/>
        </w:rPr>
        <w:t>demonstrating class leadership</w:t>
      </w:r>
      <w:r w:rsidR="008531B4" w:rsidRPr="00F32080">
        <w:rPr>
          <w:shd w:val="clear" w:color="auto" w:fill="FFFFFF"/>
        </w:rPr>
        <w:t xml:space="preserve"> for </w:t>
      </w:r>
      <w:r w:rsidR="00315FCA" w:rsidRPr="00F32080">
        <w:rPr>
          <w:shd w:val="clear" w:color="auto" w:fill="FFFFFF"/>
        </w:rPr>
        <w:t>I</w:t>
      </w:r>
      <w:r w:rsidR="00CA730A" w:rsidRPr="00F32080">
        <w:rPr>
          <w:shd w:val="clear" w:color="auto" w:fill="FFFFFF"/>
        </w:rPr>
        <w:t xml:space="preserve">ntegrated </w:t>
      </w:r>
      <w:r w:rsidR="00315FCA" w:rsidRPr="00F32080">
        <w:rPr>
          <w:shd w:val="clear" w:color="auto" w:fill="FFFFFF"/>
        </w:rPr>
        <w:t>P</w:t>
      </w:r>
      <w:r w:rsidR="00CA730A" w:rsidRPr="00F32080">
        <w:rPr>
          <w:shd w:val="clear" w:color="auto" w:fill="FFFFFF"/>
        </w:rPr>
        <w:t>art-</w:t>
      </w:r>
      <w:r w:rsidR="00315FCA" w:rsidRPr="00F32080">
        <w:rPr>
          <w:shd w:val="clear" w:color="auto" w:fill="FFFFFF"/>
        </w:rPr>
        <w:t>L</w:t>
      </w:r>
      <w:r w:rsidR="00CA730A" w:rsidRPr="00F32080">
        <w:rPr>
          <w:shd w:val="clear" w:color="auto" w:fill="FFFFFF"/>
        </w:rPr>
        <w:t xml:space="preserve">oad </w:t>
      </w:r>
      <w:r w:rsidR="00315FCA" w:rsidRPr="00F32080">
        <w:rPr>
          <w:shd w:val="clear" w:color="auto" w:fill="FFFFFF"/>
        </w:rPr>
        <w:t>V</w:t>
      </w:r>
      <w:r w:rsidR="00CA730A" w:rsidRPr="00F32080">
        <w:rPr>
          <w:shd w:val="clear" w:color="auto" w:fill="FFFFFF"/>
        </w:rPr>
        <w:t>alue</w:t>
      </w:r>
      <w:r w:rsidR="00315FCA" w:rsidRPr="00F32080">
        <w:rPr>
          <w:shd w:val="clear" w:color="auto" w:fill="FFFFFF"/>
        </w:rPr>
        <w:t xml:space="preserve"> (IPLV)</w:t>
      </w:r>
      <w:r w:rsidR="008531B4" w:rsidRPr="00F32080">
        <w:rPr>
          <w:shd w:val="clear" w:color="auto" w:fill="FFFFFF"/>
        </w:rPr>
        <w:t>, sound level</w:t>
      </w:r>
      <w:r w:rsidR="00CA730A" w:rsidRPr="00F32080">
        <w:rPr>
          <w:shd w:val="clear" w:color="auto" w:fill="FFFFFF"/>
        </w:rPr>
        <w:t xml:space="preserve"> </w:t>
      </w:r>
      <w:r w:rsidR="008531B4" w:rsidRPr="00F32080">
        <w:rPr>
          <w:shd w:val="clear" w:color="auto" w:fill="FFFFFF"/>
        </w:rPr>
        <w:t xml:space="preserve">and low ambient heating performance. </w:t>
      </w:r>
    </w:p>
    <w:p w14:paraId="763D4C02" w14:textId="77777777" w:rsidR="00267650" w:rsidRPr="00F32080" w:rsidRDefault="00267650" w:rsidP="00315FCA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</w:p>
    <w:p w14:paraId="68679439" w14:textId="6EB08FBF" w:rsidR="00267650" w:rsidRPr="00F32080" w:rsidRDefault="00F32080" w:rsidP="00267650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  <w:r w:rsidRPr="00F32080">
        <w:rPr>
          <w:shd w:val="clear" w:color="auto" w:fill="FFFFFF"/>
        </w:rPr>
        <w:t>The</w:t>
      </w:r>
      <w:r w:rsidR="00A936E5" w:rsidRPr="00F32080">
        <w:rPr>
          <w:shd w:val="clear" w:color="auto" w:fill="FFFFFF"/>
        </w:rPr>
        <w:t xml:space="preserve"> LG ISHPC delivers powerful </w:t>
      </w:r>
      <w:r w:rsidR="00396A95" w:rsidRPr="00F32080">
        <w:rPr>
          <w:shd w:val="clear" w:color="auto" w:fill="FFFFFF"/>
        </w:rPr>
        <w:t xml:space="preserve">low ambient heating </w:t>
      </w:r>
      <w:r w:rsidR="00A936E5" w:rsidRPr="00F32080">
        <w:rPr>
          <w:shd w:val="clear" w:color="auto" w:fill="FFFFFF"/>
        </w:rPr>
        <w:t xml:space="preserve">performance without sacrificing efficiency, </w:t>
      </w:r>
      <w:r w:rsidR="008531B4" w:rsidRPr="00F32080">
        <w:rPr>
          <w:shd w:val="clear" w:color="auto" w:fill="FFFFFF"/>
        </w:rPr>
        <w:t xml:space="preserve">or </w:t>
      </w:r>
      <w:r w:rsidR="00A936E5" w:rsidRPr="00F32080">
        <w:rPr>
          <w:shd w:val="clear" w:color="auto" w:fill="FFFFFF"/>
        </w:rPr>
        <w:t>quiet</w:t>
      </w:r>
      <w:r w:rsidR="00A81BCA" w:rsidRPr="00F32080">
        <w:rPr>
          <w:shd w:val="clear" w:color="auto" w:fill="FFFFFF"/>
        </w:rPr>
        <w:t>er</w:t>
      </w:r>
      <w:r w:rsidR="00A936E5" w:rsidRPr="00F32080">
        <w:rPr>
          <w:shd w:val="clear" w:color="auto" w:fill="FFFFFF"/>
        </w:rPr>
        <w:t xml:space="preserve"> operation</w:t>
      </w:r>
      <w:r w:rsidR="008531B4" w:rsidRPr="00F32080">
        <w:rPr>
          <w:shd w:val="clear" w:color="auto" w:fill="FFFFFF"/>
        </w:rPr>
        <w:t>.</w:t>
      </w:r>
      <w:r w:rsidR="00267650" w:rsidRPr="00F32080">
        <w:rPr>
          <w:shd w:val="clear" w:color="auto" w:fill="FFFFFF"/>
        </w:rPr>
        <w:t xml:space="preserve"> In tandem with the market’s growing trend towards </w:t>
      </w:r>
      <w:r w:rsidR="00B05668" w:rsidRPr="00F32080">
        <w:rPr>
          <w:shd w:val="clear" w:color="auto" w:fill="FFFFFF"/>
        </w:rPr>
        <w:t>electrification</w:t>
      </w:r>
      <w:r w:rsidR="00267650" w:rsidRPr="00F32080">
        <w:rPr>
          <w:shd w:val="clear" w:color="auto" w:fill="FFFFFF"/>
        </w:rPr>
        <w:t xml:space="preserve">, the high heating low ambient performance </w:t>
      </w:r>
      <w:r w:rsidR="00A302C7" w:rsidRPr="00F32080">
        <w:rPr>
          <w:shd w:val="clear" w:color="auto" w:fill="FFFFFF"/>
        </w:rPr>
        <w:t xml:space="preserve">(to -22°F) </w:t>
      </w:r>
      <w:r w:rsidR="00267650" w:rsidRPr="00F32080">
        <w:rPr>
          <w:shd w:val="clear" w:color="auto" w:fill="FFFFFF"/>
        </w:rPr>
        <w:t xml:space="preserve">of the new LG ISHPC is a viable engineering solution that meets hot water heating </w:t>
      </w:r>
      <w:r w:rsidR="00D303AA" w:rsidRPr="00F32080">
        <w:rPr>
          <w:shd w:val="clear" w:color="auto" w:fill="FFFFFF"/>
        </w:rPr>
        <w:t>needs and supports</w:t>
      </w:r>
      <w:r w:rsidR="00267650" w:rsidRPr="00F32080">
        <w:rPr>
          <w:shd w:val="clear" w:color="auto" w:fill="FFFFFF"/>
        </w:rPr>
        <w:t xml:space="preserve"> a carbon reducing strategy.</w:t>
      </w:r>
    </w:p>
    <w:p w14:paraId="3917A2A3" w14:textId="77777777" w:rsidR="00267650" w:rsidRPr="00F32080" w:rsidRDefault="00267650" w:rsidP="00005C68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</w:p>
    <w:p w14:paraId="33CCBC62" w14:textId="70304C6B" w:rsidR="00005C68" w:rsidRPr="00F32080" w:rsidRDefault="00005C68" w:rsidP="00005C68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  <w:r w:rsidRPr="00F32080">
        <w:rPr>
          <w:shd w:val="clear" w:color="auto" w:fill="FFFFFF"/>
        </w:rPr>
        <w:lastRenderedPageBreak/>
        <w:t>With an independent modular system design that reduces the size of each independent refrigerant circuit, the LG ISHPC is internally redundant</w:t>
      </w:r>
      <w:r w:rsidR="00A302C7">
        <w:rPr>
          <w:shd w:val="clear" w:color="auto" w:fill="FFFFFF"/>
        </w:rPr>
        <w:t>,</w:t>
      </w:r>
      <w:r w:rsidRPr="00F32080">
        <w:rPr>
          <w:shd w:val="clear" w:color="auto" w:fill="FFFFFF"/>
        </w:rPr>
        <w:t xml:space="preserve"> reducing the impact of co</w:t>
      </w:r>
      <w:r w:rsidRPr="00F32080">
        <w:rPr>
          <w:shd w:val="clear" w:color="auto" w:fill="FFFFFF"/>
        </w:rPr>
        <w:t>m</w:t>
      </w:r>
      <w:r w:rsidRPr="00F32080">
        <w:rPr>
          <w:shd w:val="clear" w:color="auto" w:fill="FFFFFF"/>
        </w:rPr>
        <w:t xml:space="preserve">pressor downtime. Compared to </w:t>
      </w:r>
      <w:r w:rsidR="00841E9D" w:rsidRPr="00F32080">
        <w:rPr>
          <w:shd w:val="clear" w:color="auto" w:fill="FFFFFF"/>
        </w:rPr>
        <w:t xml:space="preserve">traditional </w:t>
      </w:r>
      <w:r w:rsidRPr="00F32080">
        <w:rPr>
          <w:shd w:val="clear" w:color="auto" w:fill="FFFFFF"/>
        </w:rPr>
        <w:t xml:space="preserve">staged systems, the </w:t>
      </w:r>
      <w:r w:rsidR="00A302C7">
        <w:rPr>
          <w:shd w:val="clear" w:color="auto" w:fill="FFFFFF"/>
        </w:rPr>
        <w:t xml:space="preserve">LG </w:t>
      </w:r>
      <w:r w:rsidRPr="00F32080">
        <w:rPr>
          <w:shd w:val="clear" w:color="auto" w:fill="FFFFFF"/>
        </w:rPr>
        <w:t xml:space="preserve">ISHPC matches the required capacity as the load changes, while </w:t>
      </w:r>
      <w:r w:rsidR="001F2326" w:rsidRPr="00F32080">
        <w:rPr>
          <w:shd w:val="clear" w:color="auto" w:fill="FFFFFF"/>
        </w:rPr>
        <w:t>optimizing</w:t>
      </w:r>
      <w:r w:rsidRPr="00F32080">
        <w:rPr>
          <w:shd w:val="clear" w:color="auto" w:fill="FFFFFF"/>
        </w:rPr>
        <w:t xml:space="preserve"> electrical consumption, thanks to the system’s variable speed design. </w:t>
      </w:r>
    </w:p>
    <w:p w14:paraId="5063CFAC" w14:textId="77777777" w:rsidR="00005C68" w:rsidRPr="00F32080" w:rsidRDefault="00005C68" w:rsidP="00502074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</w:p>
    <w:p w14:paraId="35475983" w14:textId="298DE223" w:rsidR="00005C68" w:rsidRPr="00F32080" w:rsidRDefault="00225950" w:rsidP="00005C68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  <w:r w:rsidRPr="00F32080">
        <w:rPr>
          <w:shd w:val="clear" w:color="auto" w:fill="FFFFFF"/>
        </w:rPr>
        <w:t>Utilizing</w:t>
      </w:r>
      <w:r w:rsidR="006A57BB" w:rsidRPr="00F32080">
        <w:rPr>
          <w:shd w:val="clear" w:color="auto" w:fill="FFFFFF"/>
        </w:rPr>
        <w:t xml:space="preserve"> inverter technology for </w:t>
      </w:r>
      <w:r w:rsidR="00583D8E" w:rsidRPr="00F32080">
        <w:rPr>
          <w:shd w:val="clear" w:color="auto" w:fill="FFFFFF"/>
        </w:rPr>
        <w:t xml:space="preserve">more </w:t>
      </w:r>
      <w:r w:rsidR="006A57BB" w:rsidRPr="00F32080">
        <w:rPr>
          <w:shd w:val="clear" w:color="auto" w:fill="FFFFFF"/>
        </w:rPr>
        <w:t>precise and efficient response to load demands</w:t>
      </w:r>
      <w:r w:rsidR="00201031" w:rsidRPr="00F32080">
        <w:rPr>
          <w:shd w:val="clear" w:color="auto" w:fill="FFFFFF"/>
        </w:rPr>
        <w:t xml:space="preserve"> for performance in both comfort and process cooling </w:t>
      </w:r>
      <w:r w:rsidR="00B05668" w:rsidRPr="00F32080">
        <w:rPr>
          <w:shd w:val="clear" w:color="auto" w:fill="FFFFFF"/>
        </w:rPr>
        <w:t>applications</w:t>
      </w:r>
      <w:r w:rsidR="00201031" w:rsidRPr="00F32080">
        <w:rPr>
          <w:shd w:val="clear" w:color="auto" w:fill="FFFFFF"/>
        </w:rPr>
        <w:t xml:space="preserve">, </w:t>
      </w:r>
      <w:r w:rsidRPr="00F32080">
        <w:rPr>
          <w:shd w:val="clear" w:color="auto" w:fill="FFFFFF"/>
        </w:rPr>
        <w:t>the ISHPC touts</w:t>
      </w:r>
      <w:r w:rsidR="00201031" w:rsidRPr="00F32080">
        <w:rPr>
          <w:shd w:val="clear" w:color="auto" w:fill="FFFFFF"/>
        </w:rPr>
        <w:t xml:space="preserve"> o</w:t>
      </w:r>
      <w:r w:rsidR="00201031" w:rsidRPr="00F32080">
        <w:rPr>
          <w:shd w:val="clear" w:color="auto" w:fill="FFFFFF"/>
        </w:rPr>
        <w:t>p</w:t>
      </w:r>
      <w:r w:rsidR="00201031" w:rsidRPr="00F32080">
        <w:rPr>
          <w:shd w:val="clear" w:color="auto" w:fill="FFFFFF"/>
        </w:rPr>
        <w:t>eration in low ambient cooling applications (down to 5°F) without the need for add</w:t>
      </w:r>
      <w:r w:rsidR="00201031" w:rsidRPr="00F32080">
        <w:rPr>
          <w:shd w:val="clear" w:color="auto" w:fill="FFFFFF"/>
        </w:rPr>
        <w:t>i</w:t>
      </w:r>
      <w:r w:rsidR="00201031" w:rsidRPr="00F32080">
        <w:rPr>
          <w:shd w:val="clear" w:color="auto" w:fill="FFFFFF"/>
        </w:rPr>
        <w:t xml:space="preserve">tional system configurations. Featuring a modular design, the internal controls of the new </w:t>
      </w:r>
      <w:r w:rsidR="000169BE" w:rsidRPr="00F32080">
        <w:rPr>
          <w:shd w:val="clear" w:color="auto" w:fill="FFFFFF"/>
        </w:rPr>
        <w:t>ISHPC</w:t>
      </w:r>
      <w:r w:rsidR="00201031" w:rsidRPr="00F32080">
        <w:rPr>
          <w:shd w:val="clear" w:color="auto" w:fill="FFFFFF"/>
        </w:rPr>
        <w:t xml:space="preserve"> allow up to five frames to be piped together and controlled as one</w:t>
      </w:r>
      <w:r w:rsidR="00DB2335" w:rsidRPr="00F32080">
        <w:rPr>
          <w:shd w:val="clear" w:color="auto" w:fill="FFFFFF"/>
        </w:rPr>
        <w:t xml:space="preserve">. </w:t>
      </w:r>
      <w:r w:rsidR="00005C68" w:rsidRPr="00F32080">
        <w:rPr>
          <w:shd w:val="clear" w:color="auto" w:fill="FFFFFF"/>
        </w:rPr>
        <w:t>Multiple systems can be managed through building automation system</w:t>
      </w:r>
      <w:r w:rsidR="00A302C7">
        <w:rPr>
          <w:shd w:val="clear" w:color="auto" w:fill="FFFFFF"/>
        </w:rPr>
        <w:t>s</w:t>
      </w:r>
      <w:r w:rsidR="008B383D" w:rsidRPr="00F32080">
        <w:rPr>
          <w:shd w:val="clear" w:color="auto" w:fill="FFFFFF"/>
        </w:rPr>
        <w:t xml:space="preserve">, </w:t>
      </w:r>
      <w:r w:rsidR="00CA730A" w:rsidRPr="00F32080">
        <w:rPr>
          <w:shd w:val="clear" w:color="auto" w:fill="FFFFFF"/>
        </w:rPr>
        <w:t>providing an almost u</w:t>
      </w:r>
      <w:r w:rsidR="00CA730A" w:rsidRPr="00F32080">
        <w:rPr>
          <w:shd w:val="clear" w:color="auto" w:fill="FFFFFF"/>
        </w:rPr>
        <w:t>n</w:t>
      </w:r>
      <w:r w:rsidR="00CA730A" w:rsidRPr="00F32080">
        <w:rPr>
          <w:shd w:val="clear" w:color="auto" w:fill="FFFFFF"/>
        </w:rPr>
        <w:t>limited range of configuration options to meet unique project needs.</w:t>
      </w:r>
    </w:p>
    <w:p w14:paraId="12770EF8" w14:textId="77777777" w:rsidR="00267650" w:rsidRPr="00F32080" w:rsidRDefault="00267650" w:rsidP="00005C68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</w:p>
    <w:p w14:paraId="1F5E1914" w14:textId="432910FC" w:rsidR="00BB41B4" w:rsidRPr="00F32080" w:rsidRDefault="00502074" w:rsidP="00502074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  <w:r w:rsidRPr="00F32080">
        <w:rPr>
          <w:shd w:val="clear" w:color="auto" w:fill="FFFFFF"/>
        </w:rPr>
        <w:t>“</w:t>
      </w:r>
      <w:r w:rsidR="003140FE" w:rsidRPr="00F32080">
        <w:rPr>
          <w:shd w:val="clear" w:color="auto" w:fill="FFFFFF"/>
        </w:rPr>
        <w:t xml:space="preserve">The introduction of the LG </w:t>
      </w:r>
      <w:r w:rsidR="00973B59" w:rsidRPr="00F32080">
        <w:rPr>
          <w:shd w:val="clear" w:color="auto" w:fill="FFFFFF"/>
        </w:rPr>
        <w:t xml:space="preserve">inverter heat pump chiller </w:t>
      </w:r>
      <w:r w:rsidR="003140FE" w:rsidRPr="00F32080">
        <w:rPr>
          <w:shd w:val="clear" w:color="auto" w:fill="FFFFFF"/>
        </w:rPr>
        <w:t>marks a new chapter of innov</w:t>
      </w:r>
      <w:r w:rsidR="003140FE" w:rsidRPr="00F32080">
        <w:rPr>
          <w:shd w:val="clear" w:color="auto" w:fill="FFFFFF"/>
        </w:rPr>
        <w:t>a</w:t>
      </w:r>
      <w:r w:rsidR="003140FE" w:rsidRPr="00F32080">
        <w:rPr>
          <w:shd w:val="clear" w:color="auto" w:fill="FFFFFF"/>
        </w:rPr>
        <w:t>tion in the heat pump air-cooled chiller segment,</w:t>
      </w:r>
      <w:r w:rsidR="00005C68" w:rsidRPr="00F32080">
        <w:rPr>
          <w:shd w:val="clear" w:color="auto" w:fill="FFFFFF"/>
        </w:rPr>
        <w:t>”</w:t>
      </w:r>
      <w:r w:rsidR="003140FE" w:rsidRPr="00F32080">
        <w:rPr>
          <w:shd w:val="clear" w:color="auto" w:fill="FFFFFF"/>
        </w:rPr>
        <w:t xml:space="preserve"> said</w:t>
      </w:r>
      <w:r w:rsidR="00AB1874" w:rsidRPr="00F32080">
        <w:t xml:space="preserve"> </w:t>
      </w:r>
      <w:r w:rsidR="00AB1874" w:rsidRPr="00F32080">
        <w:rPr>
          <w:shd w:val="clear" w:color="auto" w:fill="FFFFFF"/>
        </w:rPr>
        <w:t>Steve Scarbrough, senior vice president, Air Conditioning Technologies, LG Electronics</w:t>
      </w:r>
      <w:r w:rsidR="00A302C7">
        <w:rPr>
          <w:shd w:val="clear" w:color="auto" w:fill="FFFFFF"/>
        </w:rPr>
        <w:t xml:space="preserve"> USA.</w:t>
      </w:r>
      <w:r w:rsidR="003140FE" w:rsidRPr="00F32080">
        <w:rPr>
          <w:shd w:val="clear" w:color="auto" w:fill="FFFFFF"/>
        </w:rPr>
        <w:t xml:space="preserve"> “</w:t>
      </w:r>
      <w:r w:rsidR="009159D2" w:rsidRPr="00F32080">
        <w:rPr>
          <w:shd w:val="clear" w:color="auto" w:fill="FFFFFF"/>
        </w:rPr>
        <w:t>Engineered with i</w:t>
      </w:r>
      <w:r w:rsidR="009159D2" w:rsidRPr="00F32080">
        <w:rPr>
          <w:shd w:val="clear" w:color="auto" w:fill="FFFFFF"/>
        </w:rPr>
        <w:t>n</w:t>
      </w:r>
      <w:r w:rsidR="009159D2" w:rsidRPr="00F32080">
        <w:rPr>
          <w:shd w:val="clear" w:color="auto" w:fill="FFFFFF"/>
        </w:rPr>
        <w:t xml:space="preserve">novation, performance, efficiency and flexibility at the center, </w:t>
      </w:r>
      <w:r w:rsidR="00973B59">
        <w:rPr>
          <w:shd w:val="clear" w:color="auto" w:fill="FFFFFF"/>
        </w:rPr>
        <w:t>this</w:t>
      </w:r>
      <w:r w:rsidR="00973B59" w:rsidRPr="00F32080">
        <w:rPr>
          <w:shd w:val="clear" w:color="auto" w:fill="FFFFFF"/>
        </w:rPr>
        <w:t xml:space="preserve"> </w:t>
      </w:r>
      <w:r w:rsidR="003140FE" w:rsidRPr="00F32080">
        <w:rPr>
          <w:shd w:val="clear" w:color="auto" w:fill="FFFFFF"/>
        </w:rPr>
        <w:t>new chiller will wi</w:t>
      </w:r>
      <w:r w:rsidR="003140FE" w:rsidRPr="00F32080">
        <w:rPr>
          <w:shd w:val="clear" w:color="auto" w:fill="FFFFFF"/>
        </w:rPr>
        <w:t>d</w:t>
      </w:r>
      <w:r w:rsidR="003140FE" w:rsidRPr="00F32080">
        <w:rPr>
          <w:shd w:val="clear" w:color="auto" w:fill="FFFFFF"/>
        </w:rPr>
        <w:t>en the application of the product and grow market share for the segment, especially as</w:t>
      </w:r>
      <w:r w:rsidRPr="00F32080">
        <w:rPr>
          <w:shd w:val="clear" w:color="auto" w:fill="FFFFFF"/>
        </w:rPr>
        <w:t xml:space="preserve"> </w:t>
      </w:r>
      <w:r w:rsidR="004B11E9" w:rsidRPr="00F32080">
        <w:rPr>
          <w:shd w:val="clear" w:color="auto" w:fill="FFFFFF"/>
        </w:rPr>
        <w:t xml:space="preserve">the </w:t>
      </w:r>
      <w:r w:rsidRPr="00F32080">
        <w:rPr>
          <w:shd w:val="clear" w:color="auto" w:fill="FFFFFF"/>
        </w:rPr>
        <w:t xml:space="preserve">emphasis on </w:t>
      </w:r>
      <w:r w:rsidR="00B05668" w:rsidRPr="00F32080">
        <w:rPr>
          <w:shd w:val="clear" w:color="auto" w:fill="FFFFFF"/>
        </w:rPr>
        <w:t>electrification</w:t>
      </w:r>
      <w:r w:rsidR="005A0B71" w:rsidRPr="00F32080">
        <w:rPr>
          <w:shd w:val="clear" w:color="auto" w:fill="FFFFFF"/>
        </w:rPr>
        <w:t xml:space="preserve"> gains momentum</w:t>
      </w:r>
      <w:r w:rsidR="009159D2" w:rsidRPr="00F32080">
        <w:rPr>
          <w:shd w:val="clear" w:color="auto" w:fill="FFFFFF"/>
        </w:rPr>
        <w:t>.”</w:t>
      </w:r>
    </w:p>
    <w:p w14:paraId="07EF8F8C" w14:textId="40CDDC62" w:rsidR="00BB41B4" w:rsidRPr="00F32080" w:rsidRDefault="00BB41B4" w:rsidP="00BB41B4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  <w:r w:rsidRPr="00F32080">
        <w:rPr>
          <w:shd w:val="clear" w:color="auto" w:fill="FFFFFF"/>
        </w:rPr>
        <w:t> </w:t>
      </w:r>
    </w:p>
    <w:p w14:paraId="6ED9FABB" w14:textId="16CD7DA9" w:rsidR="003B2AFD" w:rsidRPr="00F32080" w:rsidRDefault="00595C43" w:rsidP="00755BFE">
      <w:pPr>
        <w:spacing w:line="360" w:lineRule="auto"/>
        <w:rPr>
          <w:shd w:val="clear" w:color="auto" w:fill="FFFFFF"/>
        </w:rPr>
      </w:pPr>
      <w:r w:rsidRPr="00F32080">
        <w:rPr>
          <w:shd w:val="clear" w:color="auto" w:fill="FFFFFF"/>
        </w:rPr>
        <w:t xml:space="preserve">The LG Inverter Scroll Heat Pump Chiller will be on display at the 2022 AHR Expo. Please visit the LG Electronics USA booth (#N7906) for more information </w:t>
      </w:r>
      <w:r w:rsidR="003B2AFD" w:rsidRPr="00F32080">
        <w:rPr>
          <w:shd w:val="clear" w:color="auto" w:fill="FFFFFF"/>
        </w:rPr>
        <w:t>on the co</w:t>
      </w:r>
      <w:r w:rsidR="003B2AFD" w:rsidRPr="00F32080">
        <w:rPr>
          <w:shd w:val="clear" w:color="auto" w:fill="FFFFFF"/>
        </w:rPr>
        <w:t>m</w:t>
      </w:r>
      <w:r w:rsidR="003B2AFD" w:rsidRPr="00F32080">
        <w:rPr>
          <w:shd w:val="clear" w:color="auto" w:fill="FFFFFF"/>
        </w:rPr>
        <w:t>plete portfolio of LG's robust lineup of heating and cooling solutions and controls</w:t>
      </w:r>
      <w:r w:rsidR="001F484D" w:rsidRPr="00F32080">
        <w:rPr>
          <w:shd w:val="clear" w:color="auto" w:fill="FFFFFF"/>
        </w:rPr>
        <w:t>,</w:t>
      </w:r>
      <w:r w:rsidRPr="00F32080">
        <w:rPr>
          <w:shd w:val="clear" w:color="auto" w:fill="FFFFFF"/>
        </w:rPr>
        <w:t xml:space="preserve"> as well as</w:t>
      </w:r>
      <w:r w:rsidR="003B2AFD" w:rsidRPr="00F32080">
        <w:rPr>
          <w:shd w:val="clear" w:color="auto" w:fill="FFFFFF"/>
        </w:rPr>
        <w:t xml:space="preserve"> </w:t>
      </w:r>
      <w:r w:rsidRPr="00F32080">
        <w:rPr>
          <w:shd w:val="clear" w:color="auto" w:fill="FFFFFF"/>
        </w:rPr>
        <w:t xml:space="preserve">at </w:t>
      </w:r>
      <w:hyperlink r:id="rId9" w:history="1">
        <w:r w:rsidR="003B2AFD" w:rsidRPr="00F32080">
          <w:rPr>
            <w:rStyle w:val="Hyperlink"/>
            <w:rFonts w:ascii="Times New Roman" w:hAnsi="Times New Roman"/>
            <w:sz w:val="24"/>
            <w:shd w:val="clear" w:color="auto" w:fill="FFFFFF"/>
          </w:rPr>
          <w:t>lghvac.com</w:t>
        </w:r>
      </w:hyperlink>
      <w:r w:rsidR="003B2AFD" w:rsidRPr="00F32080">
        <w:rPr>
          <w:shd w:val="clear" w:color="auto" w:fill="FFFFFF"/>
        </w:rPr>
        <w:t>.</w:t>
      </w:r>
    </w:p>
    <w:p w14:paraId="46AF3330" w14:textId="77777777" w:rsidR="003B2AFD" w:rsidRPr="00F32080" w:rsidRDefault="003B2AFD" w:rsidP="00595C43">
      <w:pPr>
        <w:tabs>
          <w:tab w:val="left" w:pos="5274"/>
        </w:tabs>
        <w:spacing w:line="360" w:lineRule="auto"/>
        <w:jc w:val="both"/>
        <w:rPr>
          <w:shd w:val="clear" w:color="auto" w:fill="FFFFFF"/>
        </w:rPr>
      </w:pPr>
    </w:p>
    <w:p w14:paraId="4C3B7FA2" w14:textId="540ED357" w:rsidR="00F25F30" w:rsidRPr="00F32080" w:rsidRDefault="00F25F30" w:rsidP="00F25F30">
      <w:pPr>
        <w:jc w:val="center"/>
        <w:rPr>
          <w:rFonts w:eastAsia="Times New Roman"/>
          <w:lang w:eastAsia="ko-KR"/>
        </w:rPr>
      </w:pPr>
      <w:r w:rsidRPr="00F32080">
        <w:t># # #</w:t>
      </w:r>
    </w:p>
    <w:p w14:paraId="45D0A1EA" w14:textId="77777777" w:rsidR="00F25F30" w:rsidRPr="00F32080" w:rsidRDefault="00F25F30" w:rsidP="00B06B7B"/>
    <w:p w14:paraId="2873E6E4" w14:textId="52FDCE7D" w:rsidR="00B06B7B" w:rsidRPr="00F32080" w:rsidRDefault="00B06B7B" w:rsidP="00B06B7B">
      <w:pPr>
        <w:widowControl w:val="0"/>
        <w:autoSpaceDE w:val="0"/>
        <w:autoSpaceDN w:val="0"/>
        <w:adjustRightInd w:val="0"/>
        <w:ind w:firstLine="2"/>
        <w:jc w:val="both"/>
        <w:outlineLvl w:val="0"/>
        <w:rPr>
          <w:b/>
          <w:bCs/>
          <w:color w:val="A50034"/>
          <w:sz w:val="20"/>
          <w:szCs w:val="20"/>
        </w:rPr>
      </w:pPr>
      <w:bookmarkStart w:id="2" w:name="_Hlk75510451"/>
      <w:r w:rsidRPr="00F32080">
        <w:rPr>
          <w:b/>
          <w:bCs/>
          <w:color w:val="A50034"/>
          <w:sz w:val="20"/>
          <w:szCs w:val="20"/>
        </w:rPr>
        <w:t>About LG Air Conditioning Technologies</w:t>
      </w:r>
      <w:r w:rsidR="00973B59">
        <w:rPr>
          <w:b/>
          <w:bCs/>
          <w:color w:val="A50034"/>
          <w:sz w:val="20"/>
          <w:szCs w:val="20"/>
        </w:rPr>
        <w:t xml:space="preserve"> USA</w:t>
      </w:r>
      <w:r w:rsidRPr="00F32080">
        <w:rPr>
          <w:b/>
          <w:bCs/>
          <w:color w:val="A50034"/>
          <w:sz w:val="20"/>
          <w:szCs w:val="20"/>
        </w:rPr>
        <w:t xml:space="preserve"> </w:t>
      </w:r>
    </w:p>
    <w:bookmarkEnd w:id="0"/>
    <w:p w14:paraId="6608C978" w14:textId="19D7ACCD" w:rsidR="002A6F53" w:rsidRPr="00F32080" w:rsidRDefault="002A6F53" w:rsidP="002A6F53">
      <w:pPr>
        <w:widowControl w:val="0"/>
        <w:autoSpaceDE w:val="0"/>
        <w:autoSpaceDN w:val="0"/>
        <w:adjustRightInd w:val="0"/>
        <w:ind w:firstLine="2"/>
        <w:jc w:val="both"/>
        <w:outlineLvl w:val="0"/>
        <w:rPr>
          <w:bCs/>
          <w:sz w:val="20"/>
          <w:szCs w:val="20"/>
        </w:rPr>
      </w:pPr>
      <w:r w:rsidRPr="00F32080">
        <w:rPr>
          <w:bCs/>
          <w:sz w:val="20"/>
          <w:szCs w:val="20"/>
        </w:rPr>
        <w:t>LG Electronics USA’s Air Conditioning Technologies business is based in Alpharetta, Ga. LG is a lea</w:t>
      </w:r>
      <w:r w:rsidRPr="00F32080">
        <w:rPr>
          <w:bCs/>
          <w:sz w:val="20"/>
          <w:szCs w:val="20"/>
        </w:rPr>
        <w:t>d</w:t>
      </w:r>
      <w:r w:rsidRPr="00F32080">
        <w:rPr>
          <w:bCs/>
          <w:sz w:val="20"/>
          <w:szCs w:val="20"/>
        </w:rPr>
        <w:t>ing player in the global air conditioning market, manufacturing both commercial and residential air cond</w:t>
      </w:r>
      <w:r w:rsidRPr="00F32080">
        <w:rPr>
          <w:bCs/>
          <w:sz w:val="20"/>
          <w:szCs w:val="20"/>
        </w:rPr>
        <w:t>i</w:t>
      </w:r>
      <w:r w:rsidRPr="00F32080">
        <w:rPr>
          <w:bCs/>
          <w:sz w:val="20"/>
          <w:szCs w:val="20"/>
        </w:rPr>
        <w:t>tioners and building management solutions. From consumer and individual units to industrial and specia</w:t>
      </w:r>
      <w:r w:rsidRPr="00F32080">
        <w:rPr>
          <w:bCs/>
          <w:sz w:val="20"/>
          <w:szCs w:val="20"/>
        </w:rPr>
        <w:t>l</w:t>
      </w:r>
      <w:r w:rsidRPr="00F32080">
        <w:rPr>
          <w:bCs/>
          <w:sz w:val="20"/>
          <w:szCs w:val="20"/>
        </w:rPr>
        <w:t>ized air conditioning systems, LG provides a wide range of products for heating, ventilating and air co</w:t>
      </w:r>
      <w:r w:rsidRPr="00F32080">
        <w:rPr>
          <w:bCs/>
          <w:sz w:val="20"/>
          <w:szCs w:val="20"/>
        </w:rPr>
        <w:t>n</w:t>
      </w:r>
      <w:r w:rsidRPr="00F32080">
        <w:rPr>
          <w:bCs/>
          <w:sz w:val="20"/>
          <w:szCs w:val="20"/>
        </w:rPr>
        <w:t>ditioning. The company’s industry-leading variable refrigerant flow (VRF) technology minimizes eff</w:t>
      </w:r>
      <w:r w:rsidRPr="00F32080">
        <w:rPr>
          <w:bCs/>
          <w:sz w:val="20"/>
          <w:szCs w:val="20"/>
        </w:rPr>
        <w:t>i</w:t>
      </w:r>
      <w:r w:rsidRPr="00F32080">
        <w:rPr>
          <w:bCs/>
          <w:sz w:val="20"/>
          <w:szCs w:val="20"/>
        </w:rPr>
        <w:lastRenderedPageBreak/>
        <w:t>ciency losses, provides sustainable energy savings and offers some of the lowest lifecycle costs compared to other systems on the market today. Seven-time ENERGY STAR® Partner of the Year, LG Electro</w:t>
      </w:r>
      <w:r w:rsidRPr="00F32080">
        <w:rPr>
          <w:bCs/>
          <w:sz w:val="20"/>
          <w:szCs w:val="20"/>
        </w:rPr>
        <w:t>n</w:t>
      </w:r>
      <w:r w:rsidRPr="00F32080">
        <w:rPr>
          <w:bCs/>
          <w:sz w:val="20"/>
          <w:szCs w:val="20"/>
        </w:rPr>
        <w:t>ics USA (based in Englewood Cliffs, N.J.), is the North American subsidiary of LG Electronics Inc., a</w:t>
      </w:r>
      <w:r w:rsidR="000E76E5" w:rsidRPr="00F32080">
        <w:rPr>
          <w:bCs/>
          <w:sz w:val="20"/>
          <w:szCs w:val="20"/>
        </w:rPr>
        <w:t xml:space="preserve"> </w:t>
      </w:r>
      <w:r w:rsidR="001A31F1">
        <w:rPr>
          <w:bCs/>
          <w:sz w:val="20"/>
          <w:szCs w:val="20"/>
        </w:rPr>
        <w:t xml:space="preserve">$63 billion </w:t>
      </w:r>
      <w:r w:rsidRPr="00F32080">
        <w:rPr>
          <w:bCs/>
          <w:sz w:val="20"/>
          <w:szCs w:val="20"/>
        </w:rPr>
        <w:t>global technology land manufacturing. For more information, please visit </w:t>
      </w:r>
      <w:hyperlink r:id="rId10" w:tgtFrame="_blank" w:history="1">
        <w:r w:rsidRPr="00F32080">
          <w:rPr>
            <w:rStyle w:val="Hyperlink"/>
            <w:rFonts w:ascii="Times New Roman" w:hAnsi="Times New Roman"/>
            <w:bCs/>
            <w:szCs w:val="20"/>
          </w:rPr>
          <w:t>lghvac.com</w:t>
        </w:r>
      </w:hyperlink>
      <w:r w:rsidRPr="00F32080">
        <w:rPr>
          <w:bCs/>
          <w:sz w:val="20"/>
          <w:szCs w:val="20"/>
        </w:rPr>
        <w:t>.</w:t>
      </w:r>
    </w:p>
    <w:p w14:paraId="664B5D98" w14:textId="77777777" w:rsidR="002A6F53" w:rsidRPr="00F32080" w:rsidRDefault="002A6F53" w:rsidP="009D6BAE">
      <w:pPr>
        <w:widowControl w:val="0"/>
        <w:autoSpaceDE w:val="0"/>
        <w:autoSpaceDN w:val="0"/>
        <w:adjustRightInd w:val="0"/>
        <w:ind w:firstLine="2"/>
        <w:jc w:val="both"/>
        <w:outlineLvl w:val="0"/>
        <w:rPr>
          <w:bCs/>
          <w:sz w:val="20"/>
          <w:szCs w:val="20"/>
        </w:rPr>
      </w:pPr>
    </w:p>
    <w:bookmarkEnd w:id="2"/>
    <w:p w14:paraId="52AA706D" w14:textId="77777777" w:rsidR="00E717E4" w:rsidRPr="00F32080" w:rsidRDefault="00E717E4" w:rsidP="00E717E4">
      <w:pPr>
        <w:autoSpaceDE w:val="0"/>
        <w:autoSpaceDN w:val="0"/>
        <w:ind w:firstLine="2"/>
        <w:jc w:val="both"/>
        <w:rPr>
          <w:rFonts w:eastAsia="Times New Roman"/>
          <w:i/>
          <w:iCs/>
          <w:sz w:val="20"/>
          <w:szCs w:val="20"/>
          <w:lang w:eastAsia="ko-KR"/>
        </w:rPr>
      </w:pPr>
      <w:r w:rsidRPr="00F32080">
        <w:rPr>
          <w:rFonts w:eastAsia="Times New Roman"/>
          <w:i/>
          <w:iCs/>
          <w:sz w:val="20"/>
          <w:szCs w:val="20"/>
          <w:lang w:eastAsia="ko-KR"/>
        </w:rPr>
        <w:t>Media Contacts:</w:t>
      </w:r>
    </w:p>
    <w:p w14:paraId="6FA7D4F2" w14:textId="77777777" w:rsidR="00E717E4" w:rsidRPr="00F32080" w:rsidRDefault="00E717E4" w:rsidP="00E717E4">
      <w:pPr>
        <w:autoSpaceDE w:val="0"/>
        <w:autoSpaceDN w:val="0"/>
        <w:ind w:firstLine="2"/>
        <w:jc w:val="both"/>
        <w:rPr>
          <w:rFonts w:eastAsia="Times New Roman"/>
          <w:i/>
          <w:iCs/>
          <w:sz w:val="20"/>
          <w:szCs w:val="20"/>
          <w:lang w:eastAsia="ko-KR"/>
        </w:rPr>
      </w:pPr>
    </w:p>
    <w:p w14:paraId="14A12F78" w14:textId="5CB5FE1E" w:rsidR="00E717E4" w:rsidRPr="00F32080" w:rsidRDefault="00E717E4" w:rsidP="00E717E4">
      <w:pPr>
        <w:adjustRightInd w:val="0"/>
        <w:ind w:firstLineChars="1" w:firstLine="2"/>
        <w:outlineLvl w:val="0"/>
        <w:rPr>
          <w:sz w:val="20"/>
          <w:szCs w:val="20"/>
        </w:rPr>
      </w:pPr>
      <w:r w:rsidRPr="00F32080">
        <w:rPr>
          <w:sz w:val="20"/>
          <w:szCs w:val="20"/>
        </w:rPr>
        <w:t>LG Electronics USA</w:t>
      </w:r>
      <w:r w:rsidRPr="00F32080">
        <w:rPr>
          <w:sz w:val="20"/>
          <w:szCs w:val="20"/>
        </w:rPr>
        <w:br/>
      </w:r>
    </w:p>
    <w:p w14:paraId="2F26D0DB" w14:textId="77777777" w:rsidR="003457E9" w:rsidRPr="00F32080" w:rsidRDefault="003457E9" w:rsidP="003457E9">
      <w:pPr>
        <w:adjustRightInd w:val="0"/>
        <w:ind w:firstLineChars="1" w:firstLine="2"/>
        <w:outlineLvl w:val="0"/>
        <w:rPr>
          <w:sz w:val="20"/>
          <w:szCs w:val="20"/>
          <w:lang w:val="es-ES"/>
        </w:rPr>
      </w:pPr>
      <w:r w:rsidRPr="00F32080">
        <w:rPr>
          <w:sz w:val="20"/>
          <w:szCs w:val="20"/>
          <w:lang w:val="es-ES"/>
        </w:rPr>
        <w:t>Kim Regillio</w:t>
      </w:r>
    </w:p>
    <w:p w14:paraId="7F2734BA" w14:textId="39048260" w:rsidR="003457E9" w:rsidRPr="00F32080" w:rsidRDefault="00973B59" w:rsidP="003457E9">
      <w:pPr>
        <w:adjustRightInd w:val="0"/>
        <w:ind w:firstLineChars="1" w:firstLine="2"/>
        <w:outlineLvl w:val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+1 </w:t>
      </w:r>
      <w:r w:rsidR="003457E9" w:rsidRPr="00F32080">
        <w:rPr>
          <w:sz w:val="20"/>
          <w:szCs w:val="20"/>
          <w:lang w:val="es-ES"/>
        </w:rPr>
        <w:t>815 355 0509</w:t>
      </w:r>
    </w:p>
    <w:p w14:paraId="1E1EB53D" w14:textId="77777777" w:rsidR="003457E9" w:rsidRPr="00F32080" w:rsidRDefault="008B0627" w:rsidP="003457E9">
      <w:pPr>
        <w:adjustRightInd w:val="0"/>
        <w:ind w:firstLineChars="1" w:firstLine="2"/>
        <w:outlineLvl w:val="0"/>
        <w:rPr>
          <w:sz w:val="20"/>
          <w:szCs w:val="20"/>
          <w:lang w:val="es-ES"/>
        </w:rPr>
      </w:pPr>
      <w:hyperlink r:id="rId11" w:history="1">
        <w:r w:rsidR="003457E9" w:rsidRPr="00F32080">
          <w:rPr>
            <w:rStyle w:val="Hyperlink"/>
            <w:rFonts w:ascii="Times New Roman" w:hAnsi="Times New Roman"/>
            <w:szCs w:val="20"/>
            <w:lang w:val="es-ES"/>
          </w:rPr>
          <w:t>kim.regillio@lge.com</w:t>
        </w:r>
      </w:hyperlink>
      <w:r w:rsidR="003457E9" w:rsidRPr="00F32080">
        <w:rPr>
          <w:sz w:val="20"/>
          <w:szCs w:val="20"/>
          <w:lang w:val="es-ES"/>
        </w:rPr>
        <w:t xml:space="preserve"> </w:t>
      </w:r>
    </w:p>
    <w:p w14:paraId="1B1BADC5" w14:textId="77777777" w:rsidR="003457E9" w:rsidRPr="00F32080" w:rsidRDefault="003457E9" w:rsidP="003457E9">
      <w:pPr>
        <w:adjustRightInd w:val="0"/>
        <w:ind w:firstLineChars="1" w:firstLine="2"/>
        <w:outlineLvl w:val="0"/>
        <w:rPr>
          <w:sz w:val="20"/>
          <w:szCs w:val="20"/>
          <w:lang w:val="es-ES"/>
        </w:rPr>
      </w:pPr>
    </w:p>
    <w:p w14:paraId="0FE6126C" w14:textId="3D8060F2" w:rsidR="003457E9" w:rsidRPr="00F32080" w:rsidRDefault="00652CAD" w:rsidP="003457E9">
      <w:pPr>
        <w:adjustRightInd w:val="0"/>
        <w:ind w:firstLineChars="1" w:firstLine="2"/>
        <w:outlineLvl w:val="0"/>
        <w:rPr>
          <w:sz w:val="20"/>
          <w:szCs w:val="20"/>
          <w:lang w:val="es-ES"/>
        </w:rPr>
      </w:pPr>
      <w:r w:rsidRPr="00F32080">
        <w:rPr>
          <w:sz w:val="20"/>
          <w:szCs w:val="20"/>
          <w:lang w:val="es-ES"/>
        </w:rPr>
        <w:t>Kasie Le-Nguyen</w:t>
      </w:r>
    </w:p>
    <w:p w14:paraId="085D6106" w14:textId="7D0A70CB" w:rsidR="003457E9" w:rsidRPr="00F32080" w:rsidRDefault="00973B59" w:rsidP="003457E9">
      <w:pPr>
        <w:adjustRightInd w:val="0"/>
        <w:ind w:firstLineChars="1" w:firstLine="2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+1 </w:t>
      </w:r>
      <w:r w:rsidR="00652CAD" w:rsidRPr="00F32080">
        <w:rPr>
          <w:sz w:val="20"/>
          <w:szCs w:val="20"/>
        </w:rPr>
        <w:t>562</w:t>
      </w:r>
      <w:r w:rsidR="003457E9" w:rsidRPr="00F32080">
        <w:rPr>
          <w:sz w:val="20"/>
          <w:szCs w:val="20"/>
        </w:rPr>
        <w:t xml:space="preserve"> </w:t>
      </w:r>
      <w:r w:rsidR="0063125B" w:rsidRPr="00F32080">
        <w:rPr>
          <w:sz w:val="20"/>
          <w:szCs w:val="20"/>
        </w:rPr>
        <w:t>452 3493</w:t>
      </w:r>
    </w:p>
    <w:p w14:paraId="4CE2AD7F" w14:textId="4A909FC0" w:rsidR="003457E9" w:rsidRPr="00477FB7" w:rsidRDefault="008B0627" w:rsidP="003457E9">
      <w:pPr>
        <w:adjustRightInd w:val="0"/>
        <w:ind w:firstLineChars="1" w:firstLine="2"/>
        <w:outlineLvl w:val="0"/>
        <w:rPr>
          <w:sz w:val="20"/>
          <w:szCs w:val="20"/>
        </w:rPr>
      </w:pPr>
      <w:hyperlink r:id="rId12" w:history="1">
        <w:r w:rsidR="00652CAD" w:rsidRPr="00F32080">
          <w:rPr>
            <w:rStyle w:val="Hyperlink"/>
            <w:rFonts w:ascii="Times New Roman" w:hAnsi="Times New Roman"/>
            <w:szCs w:val="20"/>
          </w:rPr>
          <w:t>kasie.lenguyen@lg-one.com</w:t>
        </w:r>
      </w:hyperlink>
    </w:p>
    <w:sectPr w:rsidR="003457E9" w:rsidRPr="00477FB7" w:rsidSect="00FB38E1">
      <w:headerReference w:type="default" r:id="rId13"/>
      <w:footerReference w:type="even" r:id="rId14"/>
      <w:footerReference w:type="default" r:id="rId15"/>
      <w:pgSz w:w="11907" w:h="16840" w:code="26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B54A8" w14:textId="77777777" w:rsidR="001E25B4" w:rsidRDefault="001E25B4">
      <w:r>
        <w:separator/>
      </w:r>
    </w:p>
  </w:endnote>
  <w:endnote w:type="continuationSeparator" w:id="0">
    <w:p w14:paraId="7FCD6513" w14:textId="77777777" w:rsidR="001E25B4" w:rsidRDefault="001E25B4">
      <w:r>
        <w:continuationSeparator/>
      </w:r>
    </w:p>
  </w:endnote>
  <w:endnote w:type="continuationNotice" w:id="1">
    <w:p w14:paraId="225C4E48" w14:textId="77777777" w:rsidR="001E25B4" w:rsidRDefault="001E2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55444" w14:textId="77777777" w:rsidR="00A302C7" w:rsidRDefault="00A30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E7956" w14:textId="77777777" w:rsidR="00A302C7" w:rsidRDefault="00A302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D07F4" w14:textId="78F73308" w:rsidR="00A302C7" w:rsidRDefault="00A30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6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06F2EE" w14:textId="77777777" w:rsidR="00A302C7" w:rsidRDefault="00A302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4B059" w14:textId="77777777" w:rsidR="001E25B4" w:rsidRDefault="001E25B4">
      <w:r>
        <w:separator/>
      </w:r>
    </w:p>
  </w:footnote>
  <w:footnote w:type="continuationSeparator" w:id="0">
    <w:p w14:paraId="5E893F74" w14:textId="77777777" w:rsidR="001E25B4" w:rsidRDefault="001E25B4">
      <w:r>
        <w:continuationSeparator/>
      </w:r>
    </w:p>
  </w:footnote>
  <w:footnote w:type="continuationNotice" w:id="1">
    <w:p w14:paraId="0417E81D" w14:textId="77777777" w:rsidR="001E25B4" w:rsidRDefault="001E25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89FC6" w14:textId="77777777" w:rsidR="00A302C7" w:rsidRDefault="00A302C7">
    <w:pPr>
      <w:pStyle w:val="Header"/>
    </w:pPr>
    <w:r w:rsidRPr="00DC4DD7">
      <w:rPr>
        <w:noProof/>
      </w:rPr>
      <w:drawing>
        <wp:anchor distT="0" distB="0" distL="114300" distR="114300" simplePos="0" relativeHeight="251660288" behindDoc="0" locked="0" layoutInCell="1" allowOverlap="1" wp14:anchorId="1C56781C" wp14:editId="3C4A9AB8">
          <wp:simplePos x="0" y="0"/>
          <wp:positionH relativeFrom="column">
            <wp:posOffset>-635000</wp:posOffset>
          </wp:positionH>
          <wp:positionV relativeFrom="paragraph">
            <wp:posOffset>93345</wp:posOffset>
          </wp:positionV>
          <wp:extent cx="1049655" cy="479425"/>
          <wp:effectExtent l="0" t="0" r="0" b="0"/>
          <wp:wrapNone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F64F37" w14:textId="77777777" w:rsidR="00A302C7" w:rsidRPr="0003569F" w:rsidRDefault="00A302C7" w:rsidP="0003569F">
    <w:pPr>
      <w:pStyle w:val="Header"/>
      <w:tabs>
        <w:tab w:val="clear" w:pos="4320"/>
        <w:tab w:val="clear" w:pos="8640"/>
        <w:tab w:val="left" w:pos="7608"/>
      </w:tabs>
      <w:rPr>
        <w:sz w:val="6"/>
      </w:rPr>
    </w:pPr>
    <w:r w:rsidRPr="0003569F">
      <w:rPr>
        <w:sz w:val="6"/>
      </w:rPr>
      <w:tab/>
    </w:r>
  </w:p>
  <w:p w14:paraId="4949B41E" w14:textId="77777777" w:rsidR="00A302C7" w:rsidRDefault="00A302C7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bCs/>
        <w:color w:val="808080"/>
        <w:sz w:val="18"/>
        <w:szCs w:val="18"/>
      </w:rPr>
      <w:t>lghvac.com</w:t>
    </w:r>
  </w:p>
  <w:p w14:paraId="2B8FB326" w14:textId="77777777" w:rsidR="00A302C7" w:rsidRDefault="00A302C7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91CB9"/>
    <w:multiLevelType w:val="hybridMultilevel"/>
    <w:tmpl w:val="1AB6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64DB2"/>
    <w:multiLevelType w:val="multilevel"/>
    <w:tmpl w:val="D11E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DF2E87"/>
    <w:multiLevelType w:val="hybridMultilevel"/>
    <w:tmpl w:val="3F5C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D6DAC"/>
    <w:multiLevelType w:val="multilevel"/>
    <w:tmpl w:val="7484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8A2E5B"/>
    <w:multiLevelType w:val="hybridMultilevel"/>
    <w:tmpl w:val="48F2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005FD"/>
    <w:multiLevelType w:val="hybridMultilevel"/>
    <w:tmpl w:val="BE1A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0">
    <w:nsid w:val="327A394A"/>
    <w:multiLevelType w:val="hybridMultilevel"/>
    <w:tmpl w:val="3CCC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43F81"/>
    <w:multiLevelType w:val="hybridMultilevel"/>
    <w:tmpl w:val="E648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969E3"/>
    <w:multiLevelType w:val="multilevel"/>
    <w:tmpl w:val="1476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3ECB2AD6"/>
    <w:multiLevelType w:val="hybridMultilevel"/>
    <w:tmpl w:val="214A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3570F"/>
    <w:multiLevelType w:val="hybridMultilevel"/>
    <w:tmpl w:val="621C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3436B"/>
    <w:multiLevelType w:val="hybridMultilevel"/>
    <w:tmpl w:val="5E9C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CEA7E7E"/>
    <w:multiLevelType w:val="multilevel"/>
    <w:tmpl w:val="FC3A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56CE60C1"/>
    <w:multiLevelType w:val="multilevel"/>
    <w:tmpl w:val="3D9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C858F3"/>
    <w:multiLevelType w:val="multilevel"/>
    <w:tmpl w:val="524A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6C764131"/>
    <w:multiLevelType w:val="hybridMultilevel"/>
    <w:tmpl w:val="538C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35304"/>
    <w:multiLevelType w:val="hybridMultilevel"/>
    <w:tmpl w:val="ECCC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23"/>
  </w:num>
  <w:num w:numId="5">
    <w:abstractNumId w:val="28"/>
  </w:num>
  <w:num w:numId="6">
    <w:abstractNumId w:val="27"/>
  </w:num>
  <w:num w:numId="7">
    <w:abstractNumId w:val="13"/>
  </w:num>
  <w:num w:numId="8">
    <w:abstractNumId w:val="29"/>
  </w:num>
  <w:num w:numId="9">
    <w:abstractNumId w:val="4"/>
  </w:num>
  <w:num w:numId="10">
    <w:abstractNumId w:val="0"/>
  </w:num>
  <w:num w:numId="11">
    <w:abstractNumId w:val="2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"/>
  </w:num>
  <w:num w:numId="15">
    <w:abstractNumId w:val="11"/>
  </w:num>
  <w:num w:numId="16">
    <w:abstractNumId w:val="1"/>
  </w:num>
  <w:num w:numId="17">
    <w:abstractNumId w:val="25"/>
  </w:num>
  <w:num w:numId="18">
    <w:abstractNumId w:val="8"/>
  </w:num>
  <w:num w:numId="19">
    <w:abstractNumId w:val="24"/>
  </w:num>
  <w:num w:numId="20">
    <w:abstractNumId w:val="10"/>
  </w:num>
  <w:num w:numId="21">
    <w:abstractNumId w:val="17"/>
  </w:num>
  <w:num w:numId="22">
    <w:abstractNumId w:val="16"/>
  </w:num>
  <w:num w:numId="23">
    <w:abstractNumId w:val="21"/>
  </w:num>
  <w:num w:numId="24">
    <w:abstractNumId w:val="19"/>
  </w:num>
  <w:num w:numId="25">
    <w:abstractNumId w:val="22"/>
  </w:num>
  <w:num w:numId="26">
    <w:abstractNumId w:val="2"/>
  </w:num>
  <w:num w:numId="27">
    <w:abstractNumId w:val="12"/>
  </w:num>
  <w:num w:numId="28">
    <w:abstractNumId w:val="6"/>
  </w:num>
  <w:num w:numId="29">
    <w:abstractNumId w:val="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wNDIxNTA3MDY2MjdQ0lEKTi0uzszPAykwqgUAgHNh0iwAAAA="/>
  </w:docVars>
  <w:rsids>
    <w:rsidRoot w:val="00952000"/>
    <w:rsid w:val="000008B1"/>
    <w:rsid w:val="0000334B"/>
    <w:rsid w:val="00004B58"/>
    <w:rsid w:val="00005C68"/>
    <w:rsid w:val="0000769A"/>
    <w:rsid w:val="00007EBA"/>
    <w:rsid w:val="00010210"/>
    <w:rsid w:val="000152BE"/>
    <w:rsid w:val="00015E3C"/>
    <w:rsid w:val="00016260"/>
    <w:rsid w:val="000169BE"/>
    <w:rsid w:val="000211C8"/>
    <w:rsid w:val="00022394"/>
    <w:rsid w:val="00023C07"/>
    <w:rsid w:val="00024537"/>
    <w:rsid w:val="0002538B"/>
    <w:rsid w:val="00025B72"/>
    <w:rsid w:val="00025F00"/>
    <w:rsid w:val="00025FF2"/>
    <w:rsid w:val="00026150"/>
    <w:rsid w:val="00026C32"/>
    <w:rsid w:val="00027690"/>
    <w:rsid w:val="00027A80"/>
    <w:rsid w:val="00030397"/>
    <w:rsid w:val="00033928"/>
    <w:rsid w:val="00033B39"/>
    <w:rsid w:val="00034A3B"/>
    <w:rsid w:val="00034FEB"/>
    <w:rsid w:val="0003569F"/>
    <w:rsid w:val="00036667"/>
    <w:rsid w:val="000366E3"/>
    <w:rsid w:val="00036D84"/>
    <w:rsid w:val="00037B5A"/>
    <w:rsid w:val="00037E7E"/>
    <w:rsid w:val="0004058E"/>
    <w:rsid w:val="0004061B"/>
    <w:rsid w:val="000411A7"/>
    <w:rsid w:val="0004159D"/>
    <w:rsid w:val="000433D3"/>
    <w:rsid w:val="00043474"/>
    <w:rsid w:val="00044A61"/>
    <w:rsid w:val="00047DC0"/>
    <w:rsid w:val="000505F6"/>
    <w:rsid w:val="000518D5"/>
    <w:rsid w:val="0005299B"/>
    <w:rsid w:val="000540D6"/>
    <w:rsid w:val="000551F9"/>
    <w:rsid w:val="00057333"/>
    <w:rsid w:val="00057457"/>
    <w:rsid w:val="00057853"/>
    <w:rsid w:val="000601EF"/>
    <w:rsid w:val="00060EC9"/>
    <w:rsid w:val="0006100E"/>
    <w:rsid w:val="00061FE5"/>
    <w:rsid w:val="000650FB"/>
    <w:rsid w:val="00065A1F"/>
    <w:rsid w:val="00066632"/>
    <w:rsid w:val="00067359"/>
    <w:rsid w:val="00067818"/>
    <w:rsid w:val="00072247"/>
    <w:rsid w:val="00072AF9"/>
    <w:rsid w:val="000739FD"/>
    <w:rsid w:val="00074C06"/>
    <w:rsid w:val="000757AE"/>
    <w:rsid w:val="00075A55"/>
    <w:rsid w:val="000761F9"/>
    <w:rsid w:val="000765C0"/>
    <w:rsid w:val="00076A08"/>
    <w:rsid w:val="00076B55"/>
    <w:rsid w:val="00077575"/>
    <w:rsid w:val="00080D78"/>
    <w:rsid w:val="00080DC4"/>
    <w:rsid w:val="000839CB"/>
    <w:rsid w:val="00083B95"/>
    <w:rsid w:val="00084493"/>
    <w:rsid w:val="00085187"/>
    <w:rsid w:val="00090679"/>
    <w:rsid w:val="00092B8E"/>
    <w:rsid w:val="00094C88"/>
    <w:rsid w:val="00095789"/>
    <w:rsid w:val="0009793B"/>
    <w:rsid w:val="00097D3C"/>
    <w:rsid w:val="00097E6E"/>
    <w:rsid w:val="00097EDF"/>
    <w:rsid w:val="000A36AD"/>
    <w:rsid w:val="000A5635"/>
    <w:rsid w:val="000A6A05"/>
    <w:rsid w:val="000B0DE5"/>
    <w:rsid w:val="000B188C"/>
    <w:rsid w:val="000B38DB"/>
    <w:rsid w:val="000B56C6"/>
    <w:rsid w:val="000B7488"/>
    <w:rsid w:val="000B7739"/>
    <w:rsid w:val="000C2BB9"/>
    <w:rsid w:val="000C46FD"/>
    <w:rsid w:val="000C545E"/>
    <w:rsid w:val="000C6B35"/>
    <w:rsid w:val="000C7396"/>
    <w:rsid w:val="000C7425"/>
    <w:rsid w:val="000D02BF"/>
    <w:rsid w:val="000D0AD8"/>
    <w:rsid w:val="000D0FB2"/>
    <w:rsid w:val="000D24D4"/>
    <w:rsid w:val="000D38B0"/>
    <w:rsid w:val="000E073C"/>
    <w:rsid w:val="000E14F4"/>
    <w:rsid w:val="000E24FA"/>
    <w:rsid w:val="000E39AF"/>
    <w:rsid w:val="000E445A"/>
    <w:rsid w:val="000E6181"/>
    <w:rsid w:val="000E6D83"/>
    <w:rsid w:val="000E75BC"/>
    <w:rsid w:val="000E76E5"/>
    <w:rsid w:val="000F14FF"/>
    <w:rsid w:val="000F343C"/>
    <w:rsid w:val="000F3CE8"/>
    <w:rsid w:val="000F3F4A"/>
    <w:rsid w:val="000F4F7E"/>
    <w:rsid w:val="000F5B76"/>
    <w:rsid w:val="000F5C6E"/>
    <w:rsid w:val="000F5FFF"/>
    <w:rsid w:val="000F63B1"/>
    <w:rsid w:val="000F799F"/>
    <w:rsid w:val="00101C5A"/>
    <w:rsid w:val="00102765"/>
    <w:rsid w:val="00104CFA"/>
    <w:rsid w:val="00105887"/>
    <w:rsid w:val="00107438"/>
    <w:rsid w:val="00111022"/>
    <w:rsid w:val="00115EBA"/>
    <w:rsid w:val="00116BDE"/>
    <w:rsid w:val="00120208"/>
    <w:rsid w:val="001204C9"/>
    <w:rsid w:val="00120C70"/>
    <w:rsid w:val="001220AF"/>
    <w:rsid w:val="0012329F"/>
    <w:rsid w:val="00124907"/>
    <w:rsid w:val="00125C7F"/>
    <w:rsid w:val="00126020"/>
    <w:rsid w:val="00126E14"/>
    <w:rsid w:val="00127D24"/>
    <w:rsid w:val="00130B92"/>
    <w:rsid w:val="00133047"/>
    <w:rsid w:val="00136215"/>
    <w:rsid w:val="001365F8"/>
    <w:rsid w:val="001377AB"/>
    <w:rsid w:val="00140197"/>
    <w:rsid w:val="001404A3"/>
    <w:rsid w:val="00140CE4"/>
    <w:rsid w:val="00141D5A"/>
    <w:rsid w:val="00142205"/>
    <w:rsid w:val="00142B74"/>
    <w:rsid w:val="00145D01"/>
    <w:rsid w:val="0014664E"/>
    <w:rsid w:val="00151C91"/>
    <w:rsid w:val="001526BD"/>
    <w:rsid w:val="00154F8A"/>
    <w:rsid w:val="00155CDB"/>
    <w:rsid w:val="001566B6"/>
    <w:rsid w:val="00156798"/>
    <w:rsid w:val="001570F8"/>
    <w:rsid w:val="00157274"/>
    <w:rsid w:val="00157312"/>
    <w:rsid w:val="00157DD2"/>
    <w:rsid w:val="00161342"/>
    <w:rsid w:val="00162A31"/>
    <w:rsid w:val="00162AC4"/>
    <w:rsid w:val="0016565A"/>
    <w:rsid w:val="00166637"/>
    <w:rsid w:val="0017112D"/>
    <w:rsid w:val="00171B5B"/>
    <w:rsid w:val="001720CD"/>
    <w:rsid w:val="00172642"/>
    <w:rsid w:val="00174034"/>
    <w:rsid w:val="00174A6F"/>
    <w:rsid w:val="0017658D"/>
    <w:rsid w:val="00176A10"/>
    <w:rsid w:val="001772B9"/>
    <w:rsid w:val="00181B92"/>
    <w:rsid w:val="0018213F"/>
    <w:rsid w:val="00184B16"/>
    <w:rsid w:val="0018714C"/>
    <w:rsid w:val="00187765"/>
    <w:rsid w:val="001932E4"/>
    <w:rsid w:val="001A16CB"/>
    <w:rsid w:val="001A31F1"/>
    <w:rsid w:val="001A38A6"/>
    <w:rsid w:val="001A7668"/>
    <w:rsid w:val="001B1AF8"/>
    <w:rsid w:val="001B2F8E"/>
    <w:rsid w:val="001B481B"/>
    <w:rsid w:val="001B6833"/>
    <w:rsid w:val="001B74BC"/>
    <w:rsid w:val="001B7EEE"/>
    <w:rsid w:val="001C0CDA"/>
    <w:rsid w:val="001C14C2"/>
    <w:rsid w:val="001C16D3"/>
    <w:rsid w:val="001C1E49"/>
    <w:rsid w:val="001C39A9"/>
    <w:rsid w:val="001C4044"/>
    <w:rsid w:val="001C61C5"/>
    <w:rsid w:val="001C64A0"/>
    <w:rsid w:val="001C71E3"/>
    <w:rsid w:val="001D0B24"/>
    <w:rsid w:val="001D0D7D"/>
    <w:rsid w:val="001D2F71"/>
    <w:rsid w:val="001D3095"/>
    <w:rsid w:val="001D3551"/>
    <w:rsid w:val="001D3ECB"/>
    <w:rsid w:val="001D55A8"/>
    <w:rsid w:val="001D687F"/>
    <w:rsid w:val="001D7208"/>
    <w:rsid w:val="001E0F19"/>
    <w:rsid w:val="001E25B4"/>
    <w:rsid w:val="001E3468"/>
    <w:rsid w:val="001E3D54"/>
    <w:rsid w:val="001E5047"/>
    <w:rsid w:val="001E523F"/>
    <w:rsid w:val="001E69D6"/>
    <w:rsid w:val="001F1120"/>
    <w:rsid w:val="001F2326"/>
    <w:rsid w:val="001F484D"/>
    <w:rsid w:val="001F7A8C"/>
    <w:rsid w:val="00200B26"/>
    <w:rsid w:val="00201031"/>
    <w:rsid w:val="0020427F"/>
    <w:rsid w:val="0020434F"/>
    <w:rsid w:val="00205612"/>
    <w:rsid w:val="002064ED"/>
    <w:rsid w:val="00206D06"/>
    <w:rsid w:val="00207EEC"/>
    <w:rsid w:val="002104A8"/>
    <w:rsid w:val="00211043"/>
    <w:rsid w:val="0021698C"/>
    <w:rsid w:val="002205B8"/>
    <w:rsid w:val="0022344D"/>
    <w:rsid w:val="00223CFC"/>
    <w:rsid w:val="00224E91"/>
    <w:rsid w:val="00225950"/>
    <w:rsid w:val="00226A84"/>
    <w:rsid w:val="00226DC2"/>
    <w:rsid w:val="00227748"/>
    <w:rsid w:val="00231F65"/>
    <w:rsid w:val="0023233F"/>
    <w:rsid w:val="002334E9"/>
    <w:rsid w:val="00234328"/>
    <w:rsid w:val="00234FB6"/>
    <w:rsid w:val="00236F3B"/>
    <w:rsid w:val="002418A1"/>
    <w:rsid w:val="00242355"/>
    <w:rsid w:val="00242770"/>
    <w:rsid w:val="00250B4C"/>
    <w:rsid w:val="0025358C"/>
    <w:rsid w:val="00254446"/>
    <w:rsid w:val="00254487"/>
    <w:rsid w:val="002548AE"/>
    <w:rsid w:val="0025492F"/>
    <w:rsid w:val="002602B4"/>
    <w:rsid w:val="00261619"/>
    <w:rsid w:val="002647C6"/>
    <w:rsid w:val="002663AF"/>
    <w:rsid w:val="0026656C"/>
    <w:rsid w:val="002670CD"/>
    <w:rsid w:val="002673BB"/>
    <w:rsid w:val="0026759B"/>
    <w:rsid w:val="00267650"/>
    <w:rsid w:val="00267D0C"/>
    <w:rsid w:val="002707D9"/>
    <w:rsid w:val="00270AD3"/>
    <w:rsid w:val="00270B5E"/>
    <w:rsid w:val="0027223C"/>
    <w:rsid w:val="002747BB"/>
    <w:rsid w:val="0027581B"/>
    <w:rsid w:val="00276C74"/>
    <w:rsid w:val="0028081C"/>
    <w:rsid w:val="00284522"/>
    <w:rsid w:val="00285E92"/>
    <w:rsid w:val="00286D8C"/>
    <w:rsid w:val="00287170"/>
    <w:rsid w:val="00287675"/>
    <w:rsid w:val="00290B1E"/>
    <w:rsid w:val="00292594"/>
    <w:rsid w:val="00292644"/>
    <w:rsid w:val="00292DAA"/>
    <w:rsid w:val="00295493"/>
    <w:rsid w:val="00296614"/>
    <w:rsid w:val="00296C8D"/>
    <w:rsid w:val="00297C57"/>
    <w:rsid w:val="00297EAC"/>
    <w:rsid w:val="002A00A8"/>
    <w:rsid w:val="002A0B4A"/>
    <w:rsid w:val="002A0D88"/>
    <w:rsid w:val="002A1DD2"/>
    <w:rsid w:val="002A3B51"/>
    <w:rsid w:val="002A4D3C"/>
    <w:rsid w:val="002A4F16"/>
    <w:rsid w:val="002A5938"/>
    <w:rsid w:val="002A64EB"/>
    <w:rsid w:val="002A6F53"/>
    <w:rsid w:val="002B0FF1"/>
    <w:rsid w:val="002B2B6F"/>
    <w:rsid w:val="002B5596"/>
    <w:rsid w:val="002B7A1B"/>
    <w:rsid w:val="002C0B14"/>
    <w:rsid w:val="002C151B"/>
    <w:rsid w:val="002C21B3"/>
    <w:rsid w:val="002C5265"/>
    <w:rsid w:val="002C5BFE"/>
    <w:rsid w:val="002C65DA"/>
    <w:rsid w:val="002D0EC2"/>
    <w:rsid w:val="002D15ED"/>
    <w:rsid w:val="002D2366"/>
    <w:rsid w:val="002D2932"/>
    <w:rsid w:val="002D2C43"/>
    <w:rsid w:val="002D2FF9"/>
    <w:rsid w:val="002D35B8"/>
    <w:rsid w:val="002D7516"/>
    <w:rsid w:val="002D7C20"/>
    <w:rsid w:val="002E1E24"/>
    <w:rsid w:val="002E1F0D"/>
    <w:rsid w:val="002E2700"/>
    <w:rsid w:val="002E3DCB"/>
    <w:rsid w:val="002E4D65"/>
    <w:rsid w:val="002E5162"/>
    <w:rsid w:val="002F0E01"/>
    <w:rsid w:val="002F1F2F"/>
    <w:rsid w:val="002F3057"/>
    <w:rsid w:val="002F38A0"/>
    <w:rsid w:val="002F3B7F"/>
    <w:rsid w:val="002F6856"/>
    <w:rsid w:val="002F7747"/>
    <w:rsid w:val="00300545"/>
    <w:rsid w:val="00302728"/>
    <w:rsid w:val="00302B1A"/>
    <w:rsid w:val="00305063"/>
    <w:rsid w:val="003054A6"/>
    <w:rsid w:val="00305B4B"/>
    <w:rsid w:val="003068E1"/>
    <w:rsid w:val="00306996"/>
    <w:rsid w:val="00312BF3"/>
    <w:rsid w:val="00312D80"/>
    <w:rsid w:val="00313B8B"/>
    <w:rsid w:val="003140FE"/>
    <w:rsid w:val="003144E4"/>
    <w:rsid w:val="00315FCA"/>
    <w:rsid w:val="0031646F"/>
    <w:rsid w:val="00316E4C"/>
    <w:rsid w:val="00317439"/>
    <w:rsid w:val="00321F43"/>
    <w:rsid w:val="00322699"/>
    <w:rsid w:val="00323A54"/>
    <w:rsid w:val="003252F0"/>
    <w:rsid w:val="00326D65"/>
    <w:rsid w:val="003278E5"/>
    <w:rsid w:val="00332AF3"/>
    <w:rsid w:val="00334BCC"/>
    <w:rsid w:val="003374DC"/>
    <w:rsid w:val="00337530"/>
    <w:rsid w:val="00340052"/>
    <w:rsid w:val="003405A5"/>
    <w:rsid w:val="00344EEB"/>
    <w:rsid w:val="003457E9"/>
    <w:rsid w:val="0034652A"/>
    <w:rsid w:val="00347B25"/>
    <w:rsid w:val="003509D4"/>
    <w:rsid w:val="00351102"/>
    <w:rsid w:val="00352760"/>
    <w:rsid w:val="00353B1D"/>
    <w:rsid w:val="00355785"/>
    <w:rsid w:val="003559BC"/>
    <w:rsid w:val="00355F73"/>
    <w:rsid w:val="00360630"/>
    <w:rsid w:val="00363CCE"/>
    <w:rsid w:val="00364078"/>
    <w:rsid w:val="00364920"/>
    <w:rsid w:val="00364AFC"/>
    <w:rsid w:val="00364CE6"/>
    <w:rsid w:val="00367C1E"/>
    <w:rsid w:val="00367F2A"/>
    <w:rsid w:val="003706D7"/>
    <w:rsid w:val="00370F21"/>
    <w:rsid w:val="0037277B"/>
    <w:rsid w:val="0037319B"/>
    <w:rsid w:val="00375631"/>
    <w:rsid w:val="00381A46"/>
    <w:rsid w:val="00384AD7"/>
    <w:rsid w:val="00385C68"/>
    <w:rsid w:val="00385CD7"/>
    <w:rsid w:val="00387140"/>
    <w:rsid w:val="00392435"/>
    <w:rsid w:val="00392773"/>
    <w:rsid w:val="00393578"/>
    <w:rsid w:val="00394DAC"/>
    <w:rsid w:val="003961E5"/>
    <w:rsid w:val="00396911"/>
    <w:rsid w:val="00396A95"/>
    <w:rsid w:val="00396ED3"/>
    <w:rsid w:val="0039721B"/>
    <w:rsid w:val="00397C6E"/>
    <w:rsid w:val="003A0848"/>
    <w:rsid w:val="003A0E8E"/>
    <w:rsid w:val="003A2C51"/>
    <w:rsid w:val="003A2EC1"/>
    <w:rsid w:val="003A3265"/>
    <w:rsid w:val="003A33BB"/>
    <w:rsid w:val="003A3F7A"/>
    <w:rsid w:val="003A421F"/>
    <w:rsid w:val="003A7865"/>
    <w:rsid w:val="003A7E42"/>
    <w:rsid w:val="003B1D65"/>
    <w:rsid w:val="003B2AFD"/>
    <w:rsid w:val="003B2C0D"/>
    <w:rsid w:val="003B3201"/>
    <w:rsid w:val="003B32B3"/>
    <w:rsid w:val="003B5A47"/>
    <w:rsid w:val="003C04DA"/>
    <w:rsid w:val="003C0A9D"/>
    <w:rsid w:val="003C0EFA"/>
    <w:rsid w:val="003C3077"/>
    <w:rsid w:val="003C3C84"/>
    <w:rsid w:val="003C3CB3"/>
    <w:rsid w:val="003C7BB4"/>
    <w:rsid w:val="003D1002"/>
    <w:rsid w:val="003D12E5"/>
    <w:rsid w:val="003D1CEE"/>
    <w:rsid w:val="003D237B"/>
    <w:rsid w:val="003D3F3C"/>
    <w:rsid w:val="003D78A6"/>
    <w:rsid w:val="003E1FFC"/>
    <w:rsid w:val="003E2FFB"/>
    <w:rsid w:val="003E4825"/>
    <w:rsid w:val="003E4DBB"/>
    <w:rsid w:val="003E4E7F"/>
    <w:rsid w:val="003E60DA"/>
    <w:rsid w:val="003E65E3"/>
    <w:rsid w:val="003F19AF"/>
    <w:rsid w:val="003F1E42"/>
    <w:rsid w:val="003F1F73"/>
    <w:rsid w:val="003F7385"/>
    <w:rsid w:val="003F7A98"/>
    <w:rsid w:val="004015F0"/>
    <w:rsid w:val="0040199E"/>
    <w:rsid w:val="00407B19"/>
    <w:rsid w:val="0041141B"/>
    <w:rsid w:val="00413639"/>
    <w:rsid w:val="00414D36"/>
    <w:rsid w:val="00415069"/>
    <w:rsid w:val="00416F69"/>
    <w:rsid w:val="00417E06"/>
    <w:rsid w:val="004208D0"/>
    <w:rsid w:val="00421C26"/>
    <w:rsid w:val="00424807"/>
    <w:rsid w:val="00427B7F"/>
    <w:rsid w:val="004307BD"/>
    <w:rsid w:val="0043166F"/>
    <w:rsid w:val="00431EEC"/>
    <w:rsid w:val="004321DF"/>
    <w:rsid w:val="00433BDD"/>
    <w:rsid w:val="00434785"/>
    <w:rsid w:val="00436345"/>
    <w:rsid w:val="004369ED"/>
    <w:rsid w:val="004371C1"/>
    <w:rsid w:val="0044328C"/>
    <w:rsid w:val="00443EDD"/>
    <w:rsid w:val="00444031"/>
    <w:rsid w:val="00444486"/>
    <w:rsid w:val="00452195"/>
    <w:rsid w:val="00453E6F"/>
    <w:rsid w:val="00456678"/>
    <w:rsid w:val="00457452"/>
    <w:rsid w:val="00461131"/>
    <w:rsid w:val="00461310"/>
    <w:rsid w:val="00461C8F"/>
    <w:rsid w:val="00461E40"/>
    <w:rsid w:val="0046350C"/>
    <w:rsid w:val="00463B41"/>
    <w:rsid w:val="00465B26"/>
    <w:rsid w:val="00466CF7"/>
    <w:rsid w:val="00467047"/>
    <w:rsid w:val="00471955"/>
    <w:rsid w:val="0047362C"/>
    <w:rsid w:val="00474279"/>
    <w:rsid w:val="00476555"/>
    <w:rsid w:val="00476C74"/>
    <w:rsid w:val="00476DDF"/>
    <w:rsid w:val="00477FB7"/>
    <w:rsid w:val="00483371"/>
    <w:rsid w:val="00483415"/>
    <w:rsid w:val="004845D8"/>
    <w:rsid w:val="00486B47"/>
    <w:rsid w:val="00486F4C"/>
    <w:rsid w:val="0048742F"/>
    <w:rsid w:val="00492315"/>
    <w:rsid w:val="0049293E"/>
    <w:rsid w:val="004952F4"/>
    <w:rsid w:val="00495F8F"/>
    <w:rsid w:val="00496B00"/>
    <w:rsid w:val="004973E7"/>
    <w:rsid w:val="004A16A6"/>
    <w:rsid w:val="004A18A6"/>
    <w:rsid w:val="004A1B32"/>
    <w:rsid w:val="004A301D"/>
    <w:rsid w:val="004A739B"/>
    <w:rsid w:val="004A798E"/>
    <w:rsid w:val="004A7C3E"/>
    <w:rsid w:val="004B11E9"/>
    <w:rsid w:val="004B1565"/>
    <w:rsid w:val="004B16F2"/>
    <w:rsid w:val="004B21B1"/>
    <w:rsid w:val="004B3C89"/>
    <w:rsid w:val="004B3D7A"/>
    <w:rsid w:val="004B3DB0"/>
    <w:rsid w:val="004B6BE6"/>
    <w:rsid w:val="004B7BB1"/>
    <w:rsid w:val="004B7E2C"/>
    <w:rsid w:val="004B7FA6"/>
    <w:rsid w:val="004C2BFC"/>
    <w:rsid w:val="004C30B5"/>
    <w:rsid w:val="004C388D"/>
    <w:rsid w:val="004C5277"/>
    <w:rsid w:val="004C688B"/>
    <w:rsid w:val="004D0693"/>
    <w:rsid w:val="004D0FF1"/>
    <w:rsid w:val="004D12A2"/>
    <w:rsid w:val="004D17D6"/>
    <w:rsid w:val="004D2B17"/>
    <w:rsid w:val="004D2F86"/>
    <w:rsid w:val="004D31C0"/>
    <w:rsid w:val="004D345E"/>
    <w:rsid w:val="004D7987"/>
    <w:rsid w:val="004D7AAC"/>
    <w:rsid w:val="004D7C08"/>
    <w:rsid w:val="004D7EC8"/>
    <w:rsid w:val="004D7FD0"/>
    <w:rsid w:val="004E0F5E"/>
    <w:rsid w:val="004E2275"/>
    <w:rsid w:val="004E3CA9"/>
    <w:rsid w:val="004E696A"/>
    <w:rsid w:val="004F172D"/>
    <w:rsid w:val="004F1D0D"/>
    <w:rsid w:val="004F2078"/>
    <w:rsid w:val="004F2EF3"/>
    <w:rsid w:val="004F3886"/>
    <w:rsid w:val="004F4999"/>
    <w:rsid w:val="004F5204"/>
    <w:rsid w:val="004F54AB"/>
    <w:rsid w:val="004F64B6"/>
    <w:rsid w:val="004F75B2"/>
    <w:rsid w:val="004F7A9C"/>
    <w:rsid w:val="00501F18"/>
    <w:rsid w:val="00502074"/>
    <w:rsid w:val="0050225B"/>
    <w:rsid w:val="00502B60"/>
    <w:rsid w:val="0050343A"/>
    <w:rsid w:val="005038E7"/>
    <w:rsid w:val="005049FA"/>
    <w:rsid w:val="00505113"/>
    <w:rsid w:val="0050666E"/>
    <w:rsid w:val="005074D4"/>
    <w:rsid w:val="005074D5"/>
    <w:rsid w:val="00510E75"/>
    <w:rsid w:val="00510F24"/>
    <w:rsid w:val="005130BF"/>
    <w:rsid w:val="00515402"/>
    <w:rsid w:val="00515A9B"/>
    <w:rsid w:val="00515D07"/>
    <w:rsid w:val="0052153A"/>
    <w:rsid w:val="0052252C"/>
    <w:rsid w:val="005225B5"/>
    <w:rsid w:val="0052477E"/>
    <w:rsid w:val="00525391"/>
    <w:rsid w:val="0052563E"/>
    <w:rsid w:val="0053196E"/>
    <w:rsid w:val="00531A50"/>
    <w:rsid w:val="00531AE1"/>
    <w:rsid w:val="00534C5F"/>
    <w:rsid w:val="005356C4"/>
    <w:rsid w:val="00536533"/>
    <w:rsid w:val="005366B9"/>
    <w:rsid w:val="0053799E"/>
    <w:rsid w:val="0054013A"/>
    <w:rsid w:val="005415DC"/>
    <w:rsid w:val="00544B78"/>
    <w:rsid w:val="00547007"/>
    <w:rsid w:val="005471F3"/>
    <w:rsid w:val="00552F18"/>
    <w:rsid w:val="00552F2A"/>
    <w:rsid w:val="00554341"/>
    <w:rsid w:val="00556883"/>
    <w:rsid w:val="005568D6"/>
    <w:rsid w:val="00557FE0"/>
    <w:rsid w:val="0056188B"/>
    <w:rsid w:val="00561E5E"/>
    <w:rsid w:val="0056227C"/>
    <w:rsid w:val="0056330F"/>
    <w:rsid w:val="005672AC"/>
    <w:rsid w:val="005676C9"/>
    <w:rsid w:val="00570681"/>
    <w:rsid w:val="005725E5"/>
    <w:rsid w:val="005729FA"/>
    <w:rsid w:val="00574F7B"/>
    <w:rsid w:val="00575155"/>
    <w:rsid w:val="0057710E"/>
    <w:rsid w:val="00580C13"/>
    <w:rsid w:val="00583D8E"/>
    <w:rsid w:val="00585764"/>
    <w:rsid w:val="005900BF"/>
    <w:rsid w:val="00590C49"/>
    <w:rsid w:val="00592AAB"/>
    <w:rsid w:val="0059420B"/>
    <w:rsid w:val="00595C43"/>
    <w:rsid w:val="00595CAF"/>
    <w:rsid w:val="00596F46"/>
    <w:rsid w:val="00597904"/>
    <w:rsid w:val="005A0B71"/>
    <w:rsid w:val="005A19B8"/>
    <w:rsid w:val="005A26A5"/>
    <w:rsid w:val="005A3D71"/>
    <w:rsid w:val="005A424C"/>
    <w:rsid w:val="005A544E"/>
    <w:rsid w:val="005A5917"/>
    <w:rsid w:val="005A591B"/>
    <w:rsid w:val="005A61CE"/>
    <w:rsid w:val="005A6743"/>
    <w:rsid w:val="005A7FF2"/>
    <w:rsid w:val="005B1641"/>
    <w:rsid w:val="005B3FEF"/>
    <w:rsid w:val="005B53D7"/>
    <w:rsid w:val="005B56D8"/>
    <w:rsid w:val="005B597A"/>
    <w:rsid w:val="005B6043"/>
    <w:rsid w:val="005B6D1A"/>
    <w:rsid w:val="005B7A85"/>
    <w:rsid w:val="005C0FFF"/>
    <w:rsid w:val="005C1AEB"/>
    <w:rsid w:val="005C290E"/>
    <w:rsid w:val="005C312A"/>
    <w:rsid w:val="005C3314"/>
    <w:rsid w:val="005C5952"/>
    <w:rsid w:val="005D117B"/>
    <w:rsid w:val="005D19BA"/>
    <w:rsid w:val="005D260C"/>
    <w:rsid w:val="005D27DE"/>
    <w:rsid w:val="005D3071"/>
    <w:rsid w:val="005D3585"/>
    <w:rsid w:val="005D6CF4"/>
    <w:rsid w:val="005E0AAB"/>
    <w:rsid w:val="005E1FA4"/>
    <w:rsid w:val="005E2C3C"/>
    <w:rsid w:val="005E4933"/>
    <w:rsid w:val="005E5933"/>
    <w:rsid w:val="005E6750"/>
    <w:rsid w:val="005E6DDC"/>
    <w:rsid w:val="005F1091"/>
    <w:rsid w:val="005F1B57"/>
    <w:rsid w:val="005F25DD"/>
    <w:rsid w:val="005F4202"/>
    <w:rsid w:val="005F55FE"/>
    <w:rsid w:val="005F6232"/>
    <w:rsid w:val="005F6870"/>
    <w:rsid w:val="005F7C14"/>
    <w:rsid w:val="00600787"/>
    <w:rsid w:val="00602816"/>
    <w:rsid w:val="00605198"/>
    <w:rsid w:val="00605ACA"/>
    <w:rsid w:val="006067D2"/>
    <w:rsid w:val="00607E91"/>
    <w:rsid w:val="00607F7B"/>
    <w:rsid w:val="00610D92"/>
    <w:rsid w:val="00613412"/>
    <w:rsid w:val="006145F0"/>
    <w:rsid w:val="006159B8"/>
    <w:rsid w:val="00617F9C"/>
    <w:rsid w:val="00624070"/>
    <w:rsid w:val="00625B58"/>
    <w:rsid w:val="00626289"/>
    <w:rsid w:val="0062655E"/>
    <w:rsid w:val="006270FF"/>
    <w:rsid w:val="0063125B"/>
    <w:rsid w:val="00634A4E"/>
    <w:rsid w:val="006357EE"/>
    <w:rsid w:val="00635C7C"/>
    <w:rsid w:val="00642C8D"/>
    <w:rsid w:val="00642D0E"/>
    <w:rsid w:val="006447AE"/>
    <w:rsid w:val="00644C40"/>
    <w:rsid w:val="00645453"/>
    <w:rsid w:val="00646F83"/>
    <w:rsid w:val="006470E2"/>
    <w:rsid w:val="006477EB"/>
    <w:rsid w:val="006509C4"/>
    <w:rsid w:val="00650B1A"/>
    <w:rsid w:val="00651696"/>
    <w:rsid w:val="00652CAD"/>
    <w:rsid w:val="00652F57"/>
    <w:rsid w:val="00656B89"/>
    <w:rsid w:val="00656FAB"/>
    <w:rsid w:val="0066215A"/>
    <w:rsid w:val="00662362"/>
    <w:rsid w:val="0066250E"/>
    <w:rsid w:val="00662A19"/>
    <w:rsid w:val="00665361"/>
    <w:rsid w:val="00666486"/>
    <w:rsid w:val="00667A8C"/>
    <w:rsid w:val="006709A8"/>
    <w:rsid w:val="00670D41"/>
    <w:rsid w:val="00673400"/>
    <w:rsid w:val="0067349B"/>
    <w:rsid w:val="00673B15"/>
    <w:rsid w:val="00674456"/>
    <w:rsid w:val="00674477"/>
    <w:rsid w:val="00674F0E"/>
    <w:rsid w:val="00676934"/>
    <w:rsid w:val="0068006D"/>
    <w:rsid w:val="0068171C"/>
    <w:rsid w:val="0068211F"/>
    <w:rsid w:val="00682B95"/>
    <w:rsid w:val="00685BF2"/>
    <w:rsid w:val="006868CF"/>
    <w:rsid w:val="0069189D"/>
    <w:rsid w:val="00691F18"/>
    <w:rsid w:val="00692DFC"/>
    <w:rsid w:val="00697140"/>
    <w:rsid w:val="006979C1"/>
    <w:rsid w:val="006A0AF7"/>
    <w:rsid w:val="006A45B4"/>
    <w:rsid w:val="006A57BB"/>
    <w:rsid w:val="006B0612"/>
    <w:rsid w:val="006B39DF"/>
    <w:rsid w:val="006B3FFA"/>
    <w:rsid w:val="006B64B4"/>
    <w:rsid w:val="006B7CD7"/>
    <w:rsid w:val="006C1609"/>
    <w:rsid w:val="006C635F"/>
    <w:rsid w:val="006D0877"/>
    <w:rsid w:val="006D1CD5"/>
    <w:rsid w:val="006D207D"/>
    <w:rsid w:val="006D2360"/>
    <w:rsid w:val="006D47E9"/>
    <w:rsid w:val="006D4C06"/>
    <w:rsid w:val="006D6097"/>
    <w:rsid w:val="006D72D1"/>
    <w:rsid w:val="006E0315"/>
    <w:rsid w:val="006E22F8"/>
    <w:rsid w:val="006E443D"/>
    <w:rsid w:val="006E4CE6"/>
    <w:rsid w:val="006E5565"/>
    <w:rsid w:val="006E5B87"/>
    <w:rsid w:val="006E6A6D"/>
    <w:rsid w:val="006E74BC"/>
    <w:rsid w:val="006E7AFE"/>
    <w:rsid w:val="006F19C0"/>
    <w:rsid w:val="006F54A9"/>
    <w:rsid w:val="00702C13"/>
    <w:rsid w:val="00702DE3"/>
    <w:rsid w:val="007042FA"/>
    <w:rsid w:val="00704966"/>
    <w:rsid w:val="00705025"/>
    <w:rsid w:val="007060D0"/>
    <w:rsid w:val="00706BCB"/>
    <w:rsid w:val="00707AF6"/>
    <w:rsid w:val="00707F86"/>
    <w:rsid w:val="007104DA"/>
    <w:rsid w:val="007112BF"/>
    <w:rsid w:val="00713FA0"/>
    <w:rsid w:val="00713FE1"/>
    <w:rsid w:val="007154ED"/>
    <w:rsid w:val="0071799F"/>
    <w:rsid w:val="00721C84"/>
    <w:rsid w:val="00723021"/>
    <w:rsid w:val="0072380A"/>
    <w:rsid w:val="0072798F"/>
    <w:rsid w:val="00731E87"/>
    <w:rsid w:val="007320EA"/>
    <w:rsid w:val="00732E72"/>
    <w:rsid w:val="007346A7"/>
    <w:rsid w:val="00734BBB"/>
    <w:rsid w:val="007359AB"/>
    <w:rsid w:val="007366D2"/>
    <w:rsid w:val="007421C0"/>
    <w:rsid w:val="007421EC"/>
    <w:rsid w:val="007423C7"/>
    <w:rsid w:val="007433ED"/>
    <w:rsid w:val="00743C90"/>
    <w:rsid w:val="00744331"/>
    <w:rsid w:val="0074444B"/>
    <w:rsid w:val="00744D23"/>
    <w:rsid w:val="007457B6"/>
    <w:rsid w:val="0074674C"/>
    <w:rsid w:val="00747E52"/>
    <w:rsid w:val="0075055C"/>
    <w:rsid w:val="00751EDB"/>
    <w:rsid w:val="0075215F"/>
    <w:rsid w:val="00753CBA"/>
    <w:rsid w:val="00755A8A"/>
    <w:rsid w:val="00755BFE"/>
    <w:rsid w:val="00760841"/>
    <w:rsid w:val="00760EAE"/>
    <w:rsid w:val="007620EF"/>
    <w:rsid w:val="007637C8"/>
    <w:rsid w:val="0076479B"/>
    <w:rsid w:val="00766C0A"/>
    <w:rsid w:val="00770BD3"/>
    <w:rsid w:val="00770F8C"/>
    <w:rsid w:val="00771ADB"/>
    <w:rsid w:val="00772291"/>
    <w:rsid w:val="00772A42"/>
    <w:rsid w:val="007738AD"/>
    <w:rsid w:val="007738F1"/>
    <w:rsid w:val="0078047D"/>
    <w:rsid w:val="00780AB9"/>
    <w:rsid w:val="007819F0"/>
    <w:rsid w:val="0078241D"/>
    <w:rsid w:val="00784409"/>
    <w:rsid w:val="00785D99"/>
    <w:rsid w:val="00786C8B"/>
    <w:rsid w:val="00786F46"/>
    <w:rsid w:val="00790C86"/>
    <w:rsid w:val="0079164D"/>
    <w:rsid w:val="00791B3C"/>
    <w:rsid w:val="00792274"/>
    <w:rsid w:val="0079337D"/>
    <w:rsid w:val="007956AF"/>
    <w:rsid w:val="00795D30"/>
    <w:rsid w:val="00796725"/>
    <w:rsid w:val="00797B5D"/>
    <w:rsid w:val="007A121A"/>
    <w:rsid w:val="007A476A"/>
    <w:rsid w:val="007A4C3D"/>
    <w:rsid w:val="007A4D2B"/>
    <w:rsid w:val="007A6259"/>
    <w:rsid w:val="007A6BA8"/>
    <w:rsid w:val="007A6CFA"/>
    <w:rsid w:val="007A7B4A"/>
    <w:rsid w:val="007B0821"/>
    <w:rsid w:val="007B0F4B"/>
    <w:rsid w:val="007B1A30"/>
    <w:rsid w:val="007B1B7A"/>
    <w:rsid w:val="007B3203"/>
    <w:rsid w:val="007B4027"/>
    <w:rsid w:val="007B5169"/>
    <w:rsid w:val="007B6914"/>
    <w:rsid w:val="007B6FF6"/>
    <w:rsid w:val="007B765B"/>
    <w:rsid w:val="007C0148"/>
    <w:rsid w:val="007C24D9"/>
    <w:rsid w:val="007C51B4"/>
    <w:rsid w:val="007C7198"/>
    <w:rsid w:val="007C73BF"/>
    <w:rsid w:val="007C7F0B"/>
    <w:rsid w:val="007D0D12"/>
    <w:rsid w:val="007D2622"/>
    <w:rsid w:val="007D2D51"/>
    <w:rsid w:val="007D2EDA"/>
    <w:rsid w:val="007D3F65"/>
    <w:rsid w:val="007D4D52"/>
    <w:rsid w:val="007D6B18"/>
    <w:rsid w:val="007E1124"/>
    <w:rsid w:val="007E1D49"/>
    <w:rsid w:val="007E20AD"/>
    <w:rsid w:val="007E3F8B"/>
    <w:rsid w:val="007E6B8E"/>
    <w:rsid w:val="007F01A6"/>
    <w:rsid w:val="007F08A4"/>
    <w:rsid w:val="007F0ACE"/>
    <w:rsid w:val="007F0C61"/>
    <w:rsid w:val="007F1F35"/>
    <w:rsid w:val="007F22A3"/>
    <w:rsid w:val="007F44BF"/>
    <w:rsid w:val="007F61C6"/>
    <w:rsid w:val="007F649C"/>
    <w:rsid w:val="007F6941"/>
    <w:rsid w:val="007F6B66"/>
    <w:rsid w:val="00801A8F"/>
    <w:rsid w:val="00802D0D"/>
    <w:rsid w:val="0080349F"/>
    <w:rsid w:val="00803F38"/>
    <w:rsid w:val="00805B7E"/>
    <w:rsid w:val="00807AAE"/>
    <w:rsid w:val="00811D7C"/>
    <w:rsid w:val="00811FEE"/>
    <w:rsid w:val="008120B2"/>
    <w:rsid w:val="0081262E"/>
    <w:rsid w:val="008133EB"/>
    <w:rsid w:val="00813D5C"/>
    <w:rsid w:val="00815F76"/>
    <w:rsid w:val="00816CD1"/>
    <w:rsid w:val="00822919"/>
    <w:rsid w:val="00823701"/>
    <w:rsid w:val="00825812"/>
    <w:rsid w:val="00825EC5"/>
    <w:rsid w:val="008300B5"/>
    <w:rsid w:val="008305DB"/>
    <w:rsid w:val="00830CB0"/>
    <w:rsid w:val="00830D1E"/>
    <w:rsid w:val="00830F35"/>
    <w:rsid w:val="00832D7E"/>
    <w:rsid w:val="00832ED0"/>
    <w:rsid w:val="008343AB"/>
    <w:rsid w:val="008351BD"/>
    <w:rsid w:val="0083661C"/>
    <w:rsid w:val="00840093"/>
    <w:rsid w:val="008412B9"/>
    <w:rsid w:val="00841435"/>
    <w:rsid w:val="00841ACF"/>
    <w:rsid w:val="00841E9D"/>
    <w:rsid w:val="00842FFC"/>
    <w:rsid w:val="008442D9"/>
    <w:rsid w:val="00845B98"/>
    <w:rsid w:val="00846453"/>
    <w:rsid w:val="00846691"/>
    <w:rsid w:val="008502FC"/>
    <w:rsid w:val="008505A4"/>
    <w:rsid w:val="00850CDC"/>
    <w:rsid w:val="0085148E"/>
    <w:rsid w:val="00852D7D"/>
    <w:rsid w:val="008531B4"/>
    <w:rsid w:val="00853BFE"/>
    <w:rsid w:val="008540F5"/>
    <w:rsid w:val="0085729F"/>
    <w:rsid w:val="008573AF"/>
    <w:rsid w:val="00860BD2"/>
    <w:rsid w:val="00863A2F"/>
    <w:rsid w:val="00863B36"/>
    <w:rsid w:val="008646B8"/>
    <w:rsid w:val="00865498"/>
    <w:rsid w:val="00865564"/>
    <w:rsid w:val="00865F95"/>
    <w:rsid w:val="00867337"/>
    <w:rsid w:val="00867420"/>
    <w:rsid w:val="00870E6F"/>
    <w:rsid w:val="008714B2"/>
    <w:rsid w:val="00872430"/>
    <w:rsid w:val="00875314"/>
    <w:rsid w:val="00877190"/>
    <w:rsid w:val="00882505"/>
    <w:rsid w:val="008830AF"/>
    <w:rsid w:val="00883B9C"/>
    <w:rsid w:val="00885929"/>
    <w:rsid w:val="008867D6"/>
    <w:rsid w:val="008941D1"/>
    <w:rsid w:val="0089496A"/>
    <w:rsid w:val="008970E9"/>
    <w:rsid w:val="008A0B66"/>
    <w:rsid w:val="008A2AF3"/>
    <w:rsid w:val="008A2D76"/>
    <w:rsid w:val="008A3029"/>
    <w:rsid w:val="008A4B51"/>
    <w:rsid w:val="008A67ED"/>
    <w:rsid w:val="008A69FD"/>
    <w:rsid w:val="008A7638"/>
    <w:rsid w:val="008B0627"/>
    <w:rsid w:val="008B2426"/>
    <w:rsid w:val="008B383D"/>
    <w:rsid w:val="008B7511"/>
    <w:rsid w:val="008C1B73"/>
    <w:rsid w:val="008C2B4F"/>
    <w:rsid w:val="008C2F5D"/>
    <w:rsid w:val="008C3E4C"/>
    <w:rsid w:val="008C4E0A"/>
    <w:rsid w:val="008D01E5"/>
    <w:rsid w:val="008D1C8B"/>
    <w:rsid w:val="008D2873"/>
    <w:rsid w:val="008D3442"/>
    <w:rsid w:val="008D3990"/>
    <w:rsid w:val="008D7F2D"/>
    <w:rsid w:val="008E1070"/>
    <w:rsid w:val="008E119A"/>
    <w:rsid w:val="008E2D25"/>
    <w:rsid w:val="008E4177"/>
    <w:rsid w:val="008E50DD"/>
    <w:rsid w:val="008E54F4"/>
    <w:rsid w:val="008F314F"/>
    <w:rsid w:val="008F37D6"/>
    <w:rsid w:val="008F6168"/>
    <w:rsid w:val="0090158F"/>
    <w:rsid w:val="009015E2"/>
    <w:rsid w:val="00904741"/>
    <w:rsid w:val="009070D8"/>
    <w:rsid w:val="009116CA"/>
    <w:rsid w:val="00911B55"/>
    <w:rsid w:val="00911B8F"/>
    <w:rsid w:val="0091203D"/>
    <w:rsid w:val="0091272C"/>
    <w:rsid w:val="00913C4E"/>
    <w:rsid w:val="00913F78"/>
    <w:rsid w:val="009142C6"/>
    <w:rsid w:val="00914A45"/>
    <w:rsid w:val="009159D2"/>
    <w:rsid w:val="00921584"/>
    <w:rsid w:val="0092345C"/>
    <w:rsid w:val="0092384B"/>
    <w:rsid w:val="0092797D"/>
    <w:rsid w:val="00931698"/>
    <w:rsid w:val="0093216D"/>
    <w:rsid w:val="00933814"/>
    <w:rsid w:val="00934FB1"/>
    <w:rsid w:val="00935820"/>
    <w:rsid w:val="0094450E"/>
    <w:rsid w:val="009448EC"/>
    <w:rsid w:val="00945AC1"/>
    <w:rsid w:val="00947D58"/>
    <w:rsid w:val="00950703"/>
    <w:rsid w:val="00950C6D"/>
    <w:rsid w:val="00951669"/>
    <w:rsid w:val="00952000"/>
    <w:rsid w:val="00955A4F"/>
    <w:rsid w:val="00955DB5"/>
    <w:rsid w:val="009564CF"/>
    <w:rsid w:val="009570F7"/>
    <w:rsid w:val="00957CBD"/>
    <w:rsid w:val="009606CC"/>
    <w:rsid w:val="00961E82"/>
    <w:rsid w:val="00962F86"/>
    <w:rsid w:val="009644D4"/>
    <w:rsid w:val="00965283"/>
    <w:rsid w:val="00966EB8"/>
    <w:rsid w:val="009677C7"/>
    <w:rsid w:val="00972BBD"/>
    <w:rsid w:val="00973B59"/>
    <w:rsid w:val="00975235"/>
    <w:rsid w:val="00981FAE"/>
    <w:rsid w:val="00982046"/>
    <w:rsid w:val="00982476"/>
    <w:rsid w:val="009910FA"/>
    <w:rsid w:val="00991A67"/>
    <w:rsid w:val="00991FDF"/>
    <w:rsid w:val="009926CC"/>
    <w:rsid w:val="00994673"/>
    <w:rsid w:val="00994957"/>
    <w:rsid w:val="00994F21"/>
    <w:rsid w:val="009974D3"/>
    <w:rsid w:val="009A1637"/>
    <w:rsid w:val="009A2D6C"/>
    <w:rsid w:val="009A3B9A"/>
    <w:rsid w:val="009A4662"/>
    <w:rsid w:val="009A4D89"/>
    <w:rsid w:val="009A4F1C"/>
    <w:rsid w:val="009A5764"/>
    <w:rsid w:val="009A6995"/>
    <w:rsid w:val="009A7717"/>
    <w:rsid w:val="009A77D1"/>
    <w:rsid w:val="009B18C3"/>
    <w:rsid w:val="009B2679"/>
    <w:rsid w:val="009B3458"/>
    <w:rsid w:val="009B65AC"/>
    <w:rsid w:val="009B6B33"/>
    <w:rsid w:val="009B7ACF"/>
    <w:rsid w:val="009C1A32"/>
    <w:rsid w:val="009C2BA0"/>
    <w:rsid w:val="009C2CF3"/>
    <w:rsid w:val="009C34CF"/>
    <w:rsid w:val="009C37E7"/>
    <w:rsid w:val="009C4165"/>
    <w:rsid w:val="009C508D"/>
    <w:rsid w:val="009C78F6"/>
    <w:rsid w:val="009D096A"/>
    <w:rsid w:val="009D1531"/>
    <w:rsid w:val="009D3221"/>
    <w:rsid w:val="009D3A8D"/>
    <w:rsid w:val="009D6B5E"/>
    <w:rsid w:val="009D6BAE"/>
    <w:rsid w:val="009D6BC0"/>
    <w:rsid w:val="009D6E32"/>
    <w:rsid w:val="009E30ED"/>
    <w:rsid w:val="009E350C"/>
    <w:rsid w:val="009E3E76"/>
    <w:rsid w:val="009E6E3D"/>
    <w:rsid w:val="009E734B"/>
    <w:rsid w:val="009E7BE6"/>
    <w:rsid w:val="009F0A48"/>
    <w:rsid w:val="009F0B0C"/>
    <w:rsid w:val="009F16F1"/>
    <w:rsid w:val="009F4597"/>
    <w:rsid w:val="009F52B6"/>
    <w:rsid w:val="009F5480"/>
    <w:rsid w:val="009F5A9B"/>
    <w:rsid w:val="009F5B7A"/>
    <w:rsid w:val="009F61A3"/>
    <w:rsid w:val="009F64C9"/>
    <w:rsid w:val="009F6522"/>
    <w:rsid w:val="009F6655"/>
    <w:rsid w:val="00A0032E"/>
    <w:rsid w:val="00A0062D"/>
    <w:rsid w:val="00A00DB4"/>
    <w:rsid w:val="00A01BA5"/>
    <w:rsid w:val="00A03027"/>
    <w:rsid w:val="00A0541D"/>
    <w:rsid w:val="00A06B72"/>
    <w:rsid w:val="00A06FE7"/>
    <w:rsid w:val="00A07CDD"/>
    <w:rsid w:val="00A101B6"/>
    <w:rsid w:val="00A12475"/>
    <w:rsid w:val="00A128FF"/>
    <w:rsid w:val="00A131F9"/>
    <w:rsid w:val="00A143B3"/>
    <w:rsid w:val="00A15BD9"/>
    <w:rsid w:val="00A16BFC"/>
    <w:rsid w:val="00A17758"/>
    <w:rsid w:val="00A205AA"/>
    <w:rsid w:val="00A222AB"/>
    <w:rsid w:val="00A229AC"/>
    <w:rsid w:val="00A24C03"/>
    <w:rsid w:val="00A302C7"/>
    <w:rsid w:val="00A30504"/>
    <w:rsid w:val="00A3071E"/>
    <w:rsid w:val="00A3325E"/>
    <w:rsid w:val="00A35A45"/>
    <w:rsid w:val="00A36857"/>
    <w:rsid w:val="00A402B5"/>
    <w:rsid w:val="00A428BA"/>
    <w:rsid w:val="00A43A45"/>
    <w:rsid w:val="00A448F3"/>
    <w:rsid w:val="00A462F2"/>
    <w:rsid w:val="00A479BC"/>
    <w:rsid w:val="00A47A29"/>
    <w:rsid w:val="00A50B72"/>
    <w:rsid w:val="00A50FD4"/>
    <w:rsid w:val="00A518BD"/>
    <w:rsid w:val="00A522AB"/>
    <w:rsid w:val="00A52A26"/>
    <w:rsid w:val="00A52B3A"/>
    <w:rsid w:val="00A54250"/>
    <w:rsid w:val="00A567E8"/>
    <w:rsid w:val="00A56D1D"/>
    <w:rsid w:val="00A657B7"/>
    <w:rsid w:val="00A6680B"/>
    <w:rsid w:val="00A67F19"/>
    <w:rsid w:val="00A705B9"/>
    <w:rsid w:val="00A712AA"/>
    <w:rsid w:val="00A71D93"/>
    <w:rsid w:val="00A71F65"/>
    <w:rsid w:val="00A72A02"/>
    <w:rsid w:val="00A72DC9"/>
    <w:rsid w:val="00A739D6"/>
    <w:rsid w:val="00A73B28"/>
    <w:rsid w:val="00A7416E"/>
    <w:rsid w:val="00A750CC"/>
    <w:rsid w:val="00A75AE6"/>
    <w:rsid w:val="00A76CF4"/>
    <w:rsid w:val="00A805E5"/>
    <w:rsid w:val="00A81BCA"/>
    <w:rsid w:val="00A82754"/>
    <w:rsid w:val="00A840D5"/>
    <w:rsid w:val="00A845C7"/>
    <w:rsid w:val="00A84F54"/>
    <w:rsid w:val="00A86535"/>
    <w:rsid w:val="00A86855"/>
    <w:rsid w:val="00A87FC3"/>
    <w:rsid w:val="00A9119A"/>
    <w:rsid w:val="00A92378"/>
    <w:rsid w:val="00A92B0C"/>
    <w:rsid w:val="00A92DA1"/>
    <w:rsid w:val="00A936E5"/>
    <w:rsid w:val="00A95A56"/>
    <w:rsid w:val="00AA0B65"/>
    <w:rsid w:val="00AA37F9"/>
    <w:rsid w:val="00AA3A1E"/>
    <w:rsid w:val="00AA4702"/>
    <w:rsid w:val="00AB1874"/>
    <w:rsid w:val="00AB3D1D"/>
    <w:rsid w:val="00AB4080"/>
    <w:rsid w:val="00AB6A90"/>
    <w:rsid w:val="00AC1446"/>
    <w:rsid w:val="00AC17BA"/>
    <w:rsid w:val="00AC36F3"/>
    <w:rsid w:val="00AC3DF7"/>
    <w:rsid w:val="00AC5B96"/>
    <w:rsid w:val="00AC5E83"/>
    <w:rsid w:val="00AD06FA"/>
    <w:rsid w:val="00AD075F"/>
    <w:rsid w:val="00AD1E26"/>
    <w:rsid w:val="00AD2030"/>
    <w:rsid w:val="00AD233A"/>
    <w:rsid w:val="00AD263F"/>
    <w:rsid w:val="00AD70AC"/>
    <w:rsid w:val="00AE5067"/>
    <w:rsid w:val="00AF2193"/>
    <w:rsid w:val="00AF2952"/>
    <w:rsid w:val="00AF429F"/>
    <w:rsid w:val="00AF5F83"/>
    <w:rsid w:val="00AF6E46"/>
    <w:rsid w:val="00AF778F"/>
    <w:rsid w:val="00AF7AE0"/>
    <w:rsid w:val="00B0074F"/>
    <w:rsid w:val="00B0178B"/>
    <w:rsid w:val="00B01937"/>
    <w:rsid w:val="00B055F2"/>
    <w:rsid w:val="00B05668"/>
    <w:rsid w:val="00B05B62"/>
    <w:rsid w:val="00B06B7B"/>
    <w:rsid w:val="00B06BE8"/>
    <w:rsid w:val="00B10880"/>
    <w:rsid w:val="00B12ED4"/>
    <w:rsid w:val="00B12F53"/>
    <w:rsid w:val="00B14206"/>
    <w:rsid w:val="00B16FB7"/>
    <w:rsid w:val="00B1750A"/>
    <w:rsid w:val="00B17AC9"/>
    <w:rsid w:val="00B20613"/>
    <w:rsid w:val="00B22E6A"/>
    <w:rsid w:val="00B245D5"/>
    <w:rsid w:val="00B24920"/>
    <w:rsid w:val="00B24B0C"/>
    <w:rsid w:val="00B24DA6"/>
    <w:rsid w:val="00B25BB1"/>
    <w:rsid w:val="00B260F5"/>
    <w:rsid w:val="00B26E79"/>
    <w:rsid w:val="00B27E38"/>
    <w:rsid w:val="00B30E7B"/>
    <w:rsid w:val="00B31C90"/>
    <w:rsid w:val="00B31F60"/>
    <w:rsid w:val="00B33FE3"/>
    <w:rsid w:val="00B34D34"/>
    <w:rsid w:val="00B34F78"/>
    <w:rsid w:val="00B35A55"/>
    <w:rsid w:val="00B374EE"/>
    <w:rsid w:val="00B37FB6"/>
    <w:rsid w:val="00B4024C"/>
    <w:rsid w:val="00B40CF5"/>
    <w:rsid w:val="00B40E6F"/>
    <w:rsid w:val="00B43B6E"/>
    <w:rsid w:val="00B45876"/>
    <w:rsid w:val="00B467E5"/>
    <w:rsid w:val="00B47B97"/>
    <w:rsid w:val="00B525C8"/>
    <w:rsid w:val="00B52EDC"/>
    <w:rsid w:val="00B545E7"/>
    <w:rsid w:val="00B54BBF"/>
    <w:rsid w:val="00B54F73"/>
    <w:rsid w:val="00B56322"/>
    <w:rsid w:val="00B61983"/>
    <w:rsid w:val="00B61F66"/>
    <w:rsid w:val="00B62EB9"/>
    <w:rsid w:val="00B65FA2"/>
    <w:rsid w:val="00B71483"/>
    <w:rsid w:val="00B71555"/>
    <w:rsid w:val="00B72B06"/>
    <w:rsid w:val="00B73CF4"/>
    <w:rsid w:val="00B73D77"/>
    <w:rsid w:val="00B73F8B"/>
    <w:rsid w:val="00B74991"/>
    <w:rsid w:val="00B777AB"/>
    <w:rsid w:val="00B804F0"/>
    <w:rsid w:val="00B81064"/>
    <w:rsid w:val="00B8208B"/>
    <w:rsid w:val="00B828F7"/>
    <w:rsid w:val="00B82A3C"/>
    <w:rsid w:val="00B831FB"/>
    <w:rsid w:val="00B83B4A"/>
    <w:rsid w:val="00B83C5B"/>
    <w:rsid w:val="00B84013"/>
    <w:rsid w:val="00B847E5"/>
    <w:rsid w:val="00B85063"/>
    <w:rsid w:val="00B867EF"/>
    <w:rsid w:val="00B8746A"/>
    <w:rsid w:val="00B87918"/>
    <w:rsid w:val="00B9158E"/>
    <w:rsid w:val="00B934F4"/>
    <w:rsid w:val="00B94BC0"/>
    <w:rsid w:val="00B95B4C"/>
    <w:rsid w:val="00B966CD"/>
    <w:rsid w:val="00BA0D1D"/>
    <w:rsid w:val="00BA306A"/>
    <w:rsid w:val="00BA46EF"/>
    <w:rsid w:val="00BA6A7A"/>
    <w:rsid w:val="00BA6B20"/>
    <w:rsid w:val="00BB0219"/>
    <w:rsid w:val="00BB238E"/>
    <w:rsid w:val="00BB3C3C"/>
    <w:rsid w:val="00BB41B4"/>
    <w:rsid w:val="00BB4513"/>
    <w:rsid w:val="00BB45B3"/>
    <w:rsid w:val="00BB47FD"/>
    <w:rsid w:val="00BB52B3"/>
    <w:rsid w:val="00BC0578"/>
    <w:rsid w:val="00BC0ABA"/>
    <w:rsid w:val="00BC268F"/>
    <w:rsid w:val="00BC2691"/>
    <w:rsid w:val="00BC3AC7"/>
    <w:rsid w:val="00BC3E6B"/>
    <w:rsid w:val="00BC4259"/>
    <w:rsid w:val="00BC4931"/>
    <w:rsid w:val="00BC67E3"/>
    <w:rsid w:val="00BD1F77"/>
    <w:rsid w:val="00BD2BA7"/>
    <w:rsid w:val="00BD38E4"/>
    <w:rsid w:val="00BD57AC"/>
    <w:rsid w:val="00BD68BE"/>
    <w:rsid w:val="00BD7DB9"/>
    <w:rsid w:val="00BE0171"/>
    <w:rsid w:val="00BE15CB"/>
    <w:rsid w:val="00BE215F"/>
    <w:rsid w:val="00BE2D3E"/>
    <w:rsid w:val="00BE392F"/>
    <w:rsid w:val="00BE4124"/>
    <w:rsid w:val="00BE5417"/>
    <w:rsid w:val="00BF2569"/>
    <w:rsid w:val="00BF2830"/>
    <w:rsid w:val="00BF3FAF"/>
    <w:rsid w:val="00BF41F4"/>
    <w:rsid w:val="00BF59D0"/>
    <w:rsid w:val="00BF6654"/>
    <w:rsid w:val="00BF6D3A"/>
    <w:rsid w:val="00C008F8"/>
    <w:rsid w:val="00C009C2"/>
    <w:rsid w:val="00C01211"/>
    <w:rsid w:val="00C020F6"/>
    <w:rsid w:val="00C02251"/>
    <w:rsid w:val="00C04A4E"/>
    <w:rsid w:val="00C052A0"/>
    <w:rsid w:val="00C06DDA"/>
    <w:rsid w:val="00C11E74"/>
    <w:rsid w:val="00C12038"/>
    <w:rsid w:val="00C12E5C"/>
    <w:rsid w:val="00C1382B"/>
    <w:rsid w:val="00C15F8A"/>
    <w:rsid w:val="00C170EA"/>
    <w:rsid w:val="00C208C2"/>
    <w:rsid w:val="00C21BCA"/>
    <w:rsid w:val="00C24A56"/>
    <w:rsid w:val="00C263B9"/>
    <w:rsid w:val="00C264B5"/>
    <w:rsid w:val="00C27789"/>
    <w:rsid w:val="00C30925"/>
    <w:rsid w:val="00C30BB1"/>
    <w:rsid w:val="00C341DD"/>
    <w:rsid w:val="00C3654C"/>
    <w:rsid w:val="00C36551"/>
    <w:rsid w:val="00C37E38"/>
    <w:rsid w:val="00C37FB8"/>
    <w:rsid w:val="00C40825"/>
    <w:rsid w:val="00C43349"/>
    <w:rsid w:val="00C44813"/>
    <w:rsid w:val="00C45A80"/>
    <w:rsid w:val="00C46596"/>
    <w:rsid w:val="00C508A8"/>
    <w:rsid w:val="00C520D8"/>
    <w:rsid w:val="00C53512"/>
    <w:rsid w:val="00C557AE"/>
    <w:rsid w:val="00C557B5"/>
    <w:rsid w:val="00C5624B"/>
    <w:rsid w:val="00C5736F"/>
    <w:rsid w:val="00C60FFF"/>
    <w:rsid w:val="00C641EC"/>
    <w:rsid w:val="00C6472C"/>
    <w:rsid w:val="00C64D0A"/>
    <w:rsid w:val="00C6538F"/>
    <w:rsid w:val="00C65ABC"/>
    <w:rsid w:val="00C70D2F"/>
    <w:rsid w:val="00C71237"/>
    <w:rsid w:val="00C7234F"/>
    <w:rsid w:val="00C724F3"/>
    <w:rsid w:val="00C72918"/>
    <w:rsid w:val="00C72A03"/>
    <w:rsid w:val="00C72B5B"/>
    <w:rsid w:val="00C743C3"/>
    <w:rsid w:val="00C7452B"/>
    <w:rsid w:val="00C74573"/>
    <w:rsid w:val="00C75420"/>
    <w:rsid w:val="00C76E88"/>
    <w:rsid w:val="00C80968"/>
    <w:rsid w:val="00C910E6"/>
    <w:rsid w:val="00C927C8"/>
    <w:rsid w:val="00C930FD"/>
    <w:rsid w:val="00C942BA"/>
    <w:rsid w:val="00C946DB"/>
    <w:rsid w:val="00C9565A"/>
    <w:rsid w:val="00C95C19"/>
    <w:rsid w:val="00C971E7"/>
    <w:rsid w:val="00CA1BFA"/>
    <w:rsid w:val="00CA424E"/>
    <w:rsid w:val="00CA5B91"/>
    <w:rsid w:val="00CA6DA6"/>
    <w:rsid w:val="00CA700B"/>
    <w:rsid w:val="00CA730A"/>
    <w:rsid w:val="00CB0E4E"/>
    <w:rsid w:val="00CB12F1"/>
    <w:rsid w:val="00CB1373"/>
    <w:rsid w:val="00CB162D"/>
    <w:rsid w:val="00CB39C3"/>
    <w:rsid w:val="00CB4699"/>
    <w:rsid w:val="00CD205E"/>
    <w:rsid w:val="00CD2935"/>
    <w:rsid w:val="00CD4B88"/>
    <w:rsid w:val="00CD502C"/>
    <w:rsid w:val="00CD6393"/>
    <w:rsid w:val="00CD778B"/>
    <w:rsid w:val="00CE037F"/>
    <w:rsid w:val="00CE1864"/>
    <w:rsid w:val="00CE2712"/>
    <w:rsid w:val="00CE5124"/>
    <w:rsid w:val="00CE5ED0"/>
    <w:rsid w:val="00CF0189"/>
    <w:rsid w:val="00CF10C5"/>
    <w:rsid w:val="00CF203C"/>
    <w:rsid w:val="00CF5FF0"/>
    <w:rsid w:val="00CF67C0"/>
    <w:rsid w:val="00CF765B"/>
    <w:rsid w:val="00CF78F0"/>
    <w:rsid w:val="00D00A17"/>
    <w:rsid w:val="00D00BBF"/>
    <w:rsid w:val="00D0180E"/>
    <w:rsid w:val="00D018FC"/>
    <w:rsid w:val="00D03DA8"/>
    <w:rsid w:val="00D04FC8"/>
    <w:rsid w:val="00D10CA7"/>
    <w:rsid w:val="00D148AD"/>
    <w:rsid w:val="00D14DE8"/>
    <w:rsid w:val="00D15F1B"/>
    <w:rsid w:val="00D16094"/>
    <w:rsid w:val="00D1734B"/>
    <w:rsid w:val="00D17DE1"/>
    <w:rsid w:val="00D20FAA"/>
    <w:rsid w:val="00D213F8"/>
    <w:rsid w:val="00D22D6D"/>
    <w:rsid w:val="00D23AB1"/>
    <w:rsid w:val="00D23C2C"/>
    <w:rsid w:val="00D25D80"/>
    <w:rsid w:val="00D303AA"/>
    <w:rsid w:val="00D31017"/>
    <w:rsid w:val="00D35882"/>
    <w:rsid w:val="00D37CC5"/>
    <w:rsid w:val="00D40E7C"/>
    <w:rsid w:val="00D40FB4"/>
    <w:rsid w:val="00D43DBC"/>
    <w:rsid w:val="00D46547"/>
    <w:rsid w:val="00D57155"/>
    <w:rsid w:val="00D575B5"/>
    <w:rsid w:val="00D577A2"/>
    <w:rsid w:val="00D60282"/>
    <w:rsid w:val="00D60E7E"/>
    <w:rsid w:val="00D61C69"/>
    <w:rsid w:val="00D624DB"/>
    <w:rsid w:val="00D628F1"/>
    <w:rsid w:val="00D6533F"/>
    <w:rsid w:val="00D6572A"/>
    <w:rsid w:val="00D65BE5"/>
    <w:rsid w:val="00D65EA1"/>
    <w:rsid w:val="00D709F9"/>
    <w:rsid w:val="00D70B08"/>
    <w:rsid w:val="00D721AE"/>
    <w:rsid w:val="00D73461"/>
    <w:rsid w:val="00D745A0"/>
    <w:rsid w:val="00D77F87"/>
    <w:rsid w:val="00D80324"/>
    <w:rsid w:val="00D823E6"/>
    <w:rsid w:val="00D824BC"/>
    <w:rsid w:val="00D95D1F"/>
    <w:rsid w:val="00DA293E"/>
    <w:rsid w:val="00DA433B"/>
    <w:rsid w:val="00DA4464"/>
    <w:rsid w:val="00DA68B4"/>
    <w:rsid w:val="00DA751A"/>
    <w:rsid w:val="00DB10C8"/>
    <w:rsid w:val="00DB2335"/>
    <w:rsid w:val="00DB352A"/>
    <w:rsid w:val="00DB6AAF"/>
    <w:rsid w:val="00DB77C3"/>
    <w:rsid w:val="00DB7EB6"/>
    <w:rsid w:val="00DC0AB2"/>
    <w:rsid w:val="00DC1450"/>
    <w:rsid w:val="00DC2067"/>
    <w:rsid w:val="00DC213D"/>
    <w:rsid w:val="00DC24B5"/>
    <w:rsid w:val="00DC2938"/>
    <w:rsid w:val="00DC39EB"/>
    <w:rsid w:val="00DC3CAF"/>
    <w:rsid w:val="00DC4C84"/>
    <w:rsid w:val="00DC4DD7"/>
    <w:rsid w:val="00DC6A81"/>
    <w:rsid w:val="00DD26D5"/>
    <w:rsid w:val="00DD276D"/>
    <w:rsid w:val="00DD2E8A"/>
    <w:rsid w:val="00DD352B"/>
    <w:rsid w:val="00DD485F"/>
    <w:rsid w:val="00DD4B14"/>
    <w:rsid w:val="00DD57D0"/>
    <w:rsid w:val="00DD586A"/>
    <w:rsid w:val="00DD5A4B"/>
    <w:rsid w:val="00DD7E4A"/>
    <w:rsid w:val="00DD7FB2"/>
    <w:rsid w:val="00DE1AC1"/>
    <w:rsid w:val="00DE67A8"/>
    <w:rsid w:val="00DE718F"/>
    <w:rsid w:val="00DF09BD"/>
    <w:rsid w:val="00DF2E36"/>
    <w:rsid w:val="00DF601C"/>
    <w:rsid w:val="00DF6FDD"/>
    <w:rsid w:val="00E002A4"/>
    <w:rsid w:val="00E016BE"/>
    <w:rsid w:val="00E01A80"/>
    <w:rsid w:val="00E02A18"/>
    <w:rsid w:val="00E05605"/>
    <w:rsid w:val="00E07382"/>
    <w:rsid w:val="00E07CBD"/>
    <w:rsid w:val="00E10EE2"/>
    <w:rsid w:val="00E12404"/>
    <w:rsid w:val="00E1299B"/>
    <w:rsid w:val="00E1367E"/>
    <w:rsid w:val="00E13D5B"/>
    <w:rsid w:val="00E14F11"/>
    <w:rsid w:val="00E15E51"/>
    <w:rsid w:val="00E16FDB"/>
    <w:rsid w:val="00E17382"/>
    <w:rsid w:val="00E20A6E"/>
    <w:rsid w:val="00E21469"/>
    <w:rsid w:val="00E21FC3"/>
    <w:rsid w:val="00E22869"/>
    <w:rsid w:val="00E23215"/>
    <w:rsid w:val="00E240C3"/>
    <w:rsid w:val="00E24B98"/>
    <w:rsid w:val="00E2725A"/>
    <w:rsid w:val="00E31B67"/>
    <w:rsid w:val="00E3205A"/>
    <w:rsid w:val="00E34DA1"/>
    <w:rsid w:val="00E37003"/>
    <w:rsid w:val="00E37047"/>
    <w:rsid w:val="00E40659"/>
    <w:rsid w:val="00E4141E"/>
    <w:rsid w:val="00E4269D"/>
    <w:rsid w:val="00E427CF"/>
    <w:rsid w:val="00E42972"/>
    <w:rsid w:val="00E43C83"/>
    <w:rsid w:val="00E4446B"/>
    <w:rsid w:val="00E444D9"/>
    <w:rsid w:val="00E44FD2"/>
    <w:rsid w:val="00E46D35"/>
    <w:rsid w:val="00E502AD"/>
    <w:rsid w:val="00E50476"/>
    <w:rsid w:val="00E50EA3"/>
    <w:rsid w:val="00E51797"/>
    <w:rsid w:val="00E51F69"/>
    <w:rsid w:val="00E52835"/>
    <w:rsid w:val="00E54268"/>
    <w:rsid w:val="00E54CFD"/>
    <w:rsid w:val="00E5579A"/>
    <w:rsid w:val="00E6414B"/>
    <w:rsid w:val="00E6780B"/>
    <w:rsid w:val="00E7025B"/>
    <w:rsid w:val="00E71435"/>
    <w:rsid w:val="00E717E4"/>
    <w:rsid w:val="00E74668"/>
    <w:rsid w:val="00E7602B"/>
    <w:rsid w:val="00E762B9"/>
    <w:rsid w:val="00E81648"/>
    <w:rsid w:val="00E82662"/>
    <w:rsid w:val="00E82C9B"/>
    <w:rsid w:val="00E83175"/>
    <w:rsid w:val="00E8410D"/>
    <w:rsid w:val="00E84C46"/>
    <w:rsid w:val="00E8584A"/>
    <w:rsid w:val="00E86B02"/>
    <w:rsid w:val="00E92F95"/>
    <w:rsid w:val="00E95AE3"/>
    <w:rsid w:val="00E9666A"/>
    <w:rsid w:val="00E97491"/>
    <w:rsid w:val="00EA0166"/>
    <w:rsid w:val="00EA0A45"/>
    <w:rsid w:val="00EA12C2"/>
    <w:rsid w:val="00EA2355"/>
    <w:rsid w:val="00EA292D"/>
    <w:rsid w:val="00EA41FA"/>
    <w:rsid w:val="00EA4520"/>
    <w:rsid w:val="00EA461C"/>
    <w:rsid w:val="00EA4D4B"/>
    <w:rsid w:val="00EA4E3F"/>
    <w:rsid w:val="00EA50C1"/>
    <w:rsid w:val="00EA5CC0"/>
    <w:rsid w:val="00EA6365"/>
    <w:rsid w:val="00EA6886"/>
    <w:rsid w:val="00EB2C53"/>
    <w:rsid w:val="00EB4228"/>
    <w:rsid w:val="00EB4976"/>
    <w:rsid w:val="00EB4C0C"/>
    <w:rsid w:val="00EB55D7"/>
    <w:rsid w:val="00EB5CC3"/>
    <w:rsid w:val="00EB673E"/>
    <w:rsid w:val="00EB72A5"/>
    <w:rsid w:val="00EB7C0A"/>
    <w:rsid w:val="00EC2564"/>
    <w:rsid w:val="00EC2926"/>
    <w:rsid w:val="00EC35A3"/>
    <w:rsid w:val="00EC388B"/>
    <w:rsid w:val="00EC4139"/>
    <w:rsid w:val="00EC53C3"/>
    <w:rsid w:val="00EC6B81"/>
    <w:rsid w:val="00ED1741"/>
    <w:rsid w:val="00ED2B0F"/>
    <w:rsid w:val="00ED539F"/>
    <w:rsid w:val="00ED6DE0"/>
    <w:rsid w:val="00ED7A52"/>
    <w:rsid w:val="00ED7BDE"/>
    <w:rsid w:val="00EE2280"/>
    <w:rsid w:val="00EE2C82"/>
    <w:rsid w:val="00EE3E0F"/>
    <w:rsid w:val="00EE4F53"/>
    <w:rsid w:val="00EE7565"/>
    <w:rsid w:val="00EE7D99"/>
    <w:rsid w:val="00EF001C"/>
    <w:rsid w:val="00EF0693"/>
    <w:rsid w:val="00EF1520"/>
    <w:rsid w:val="00EF161F"/>
    <w:rsid w:val="00EF17EA"/>
    <w:rsid w:val="00EF5EC8"/>
    <w:rsid w:val="00F00582"/>
    <w:rsid w:val="00F01438"/>
    <w:rsid w:val="00F01D4F"/>
    <w:rsid w:val="00F05633"/>
    <w:rsid w:val="00F07CEE"/>
    <w:rsid w:val="00F10042"/>
    <w:rsid w:val="00F10335"/>
    <w:rsid w:val="00F11A79"/>
    <w:rsid w:val="00F120E9"/>
    <w:rsid w:val="00F134B5"/>
    <w:rsid w:val="00F143F9"/>
    <w:rsid w:val="00F15374"/>
    <w:rsid w:val="00F16F6A"/>
    <w:rsid w:val="00F17796"/>
    <w:rsid w:val="00F17ADD"/>
    <w:rsid w:val="00F20168"/>
    <w:rsid w:val="00F211C8"/>
    <w:rsid w:val="00F22D95"/>
    <w:rsid w:val="00F23561"/>
    <w:rsid w:val="00F24041"/>
    <w:rsid w:val="00F24103"/>
    <w:rsid w:val="00F25024"/>
    <w:rsid w:val="00F25F30"/>
    <w:rsid w:val="00F30768"/>
    <w:rsid w:val="00F32080"/>
    <w:rsid w:val="00F3379D"/>
    <w:rsid w:val="00F339D2"/>
    <w:rsid w:val="00F3600E"/>
    <w:rsid w:val="00F3656A"/>
    <w:rsid w:val="00F36C69"/>
    <w:rsid w:val="00F370BA"/>
    <w:rsid w:val="00F406E2"/>
    <w:rsid w:val="00F40BBB"/>
    <w:rsid w:val="00F41DC8"/>
    <w:rsid w:val="00F41E3F"/>
    <w:rsid w:val="00F42C42"/>
    <w:rsid w:val="00F42D06"/>
    <w:rsid w:val="00F42D17"/>
    <w:rsid w:val="00F461BE"/>
    <w:rsid w:val="00F4667C"/>
    <w:rsid w:val="00F479C5"/>
    <w:rsid w:val="00F502DF"/>
    <w:rsid w:val="00F5053C"/>
    <w:rsid w:val="00F515E9"/>
    <w:rsid w:val="00F5164D"/>
    <w:rsid w:val="00F518D8"/>
    <w:rsid w:val="00F52A2E"/>
    <w:rsid w:val="00F5318C"/>
    <w:rsid w:val="00F53F4F"/>
    <w:rsid w:val="00F5545E"/>
    <w:rsid w:val="00F61B44"/>
    <w:rsid w:val="00F62053"/>
    <w:rsid w:val="00F63293"/>
    <w:rsid w:val="00F63F5C"/>
    <w:rsid w:val="00F64A63"/>
    <w:rsid w:val="00F65617"/>
    <w:rsid w:val="00F663D0"/>
    <w:rsid w:val="00F671E8"/>
    <w:rsid w:val="00F72194"/>
    <w:rsid w:val="00F74A59"/>
    <w:rsid w:val="00F764C1"/>
    <w:rsid w:val="00F76F88"/>
    <w:rsid w:val="00F80253"/>
    <w:rsid w:val="00F8103E"/>
    <w:rsid w:val="00F82CA5"/>
    <w:rsid w:val="00F8343F"/>
    <w:rsid w:val="00F84D54"/>
    <w:rsid w:val="00F85A91"/>
    <w:rsid w:val="00F85F21"/>
    <w:rsid w:val="00F9292E"/>
    <w:rsid w:val="00F93471"/>
    <w:rsid w:val="00F94167"/>
    <w:rsid w:val="00F9417B"/>
    <w:rsid w:val="00F94790"/>
    <w:rsid w:val="00F94B3D"/>
    <w:rsid w:val="00F94C46"/>
    <w:rsid w:val="00F96189"/>
    <w:rsid w:val="00F97820"/>
    <w:rsid w:val="00FA2F5F"/>
    <w:rsid w:val="00FA3FB2"/>
    <w:rsid w:val="00FA5237"/>
    <w:rsid w:val="00FA6B5E"/>
    <w:rsid w:val="00FB10FF"/>
    <w:rsid w:val="00FB2973"/>
    <w:rsid w:val="00FB38E1"/>
    <w:rsid w:val="00FB3BBA"/>
    <w:rsid w:val="00FB3E3E"/>
    <w:rsid w:val="00FC0025"/>
    <w:rsid w:val="00FC2C27"/>
    <w:rsid w:val="00FC464B"/>
    <w:rsid w:val="00FC5331"/>
    <w:rsid w:val="00FC5707"/>
    <w:rsid w:val="00FC598A"/>
    <w:rsid w:val="00FC6A1E"/>
    <w:rsid w:val="00FC7986"/>
    <w:rsid w:val="00FC7A90"/>
    <w:rsid w:val="00FD062A"/>
    <w:rsid w:val="00FD1295"/>
    <w:rsid w:val="00FD1E9F"/>
    <w:rsid w:val="00FD23FA"/>
    <w:rsid w:val="00FD50E9"/>
    <w:rsid w:val="00FD6A32"/>
    <w:rsid w:val="00FE0F21"/>
    <w:rsid w:val="00FE22CA"/>
    <w:rsid w:val="00FE3292"/>
    <w:rsid w:val="00FE3B76"/>
    <w:rsid w:val="00FE47FF"/>
    <w:rsid w:val="00FF1283"/>
    <w:rsid w:val="00FF1471"/>
    <w:rsid w:val="00FF195D"/>
    <w:rsid w:val="00FF31B5"/>
    <w:rsid w:val="00FF3DFC"/>
    <w:rsid w:val="00FF61BD"/>
    <w:rsid w:val="00FF641A"/>
    <w:rsid w:val="00FF6AC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A73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header" w:locked="1" w:semiHidden="0"/>
    <w:lsdException w:name="caption" w:locked="1" w:uiPriority="0" w:qFormat="1"/>
    <w:lsdException w:name="annotation reference" w:locked="1" w:semiHidden="0"/>
    <w:lsdException w:name="page number" w:locked="1" w:semiHidden="0"/>
    <w:lsdException w:name="Title" w:locked="1" w:semiHidden="0" w:unhideWhenUsed="0" w:qFormat="1"/>
    <w:lsdException w:name="Default Paragraph Font" w:locked="1" w:semiHidden="0" w:uiPriority="1"/>
    <w:lsdException w:name="Subtitle" w:locked="1" w:semiHidden="0" w:uiPriority="0" w:unhideWhenUsed="0" w:qFormat="1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38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99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Revision">
    <w:name w:val="Revision"/>
    <w:hidden/>
    <w:uiPriority w:val="99"/>
    <w:semiHidden/>
    <w:rsid w:val="00261619"/>
    <w:rPr>
      <w:rFonts w:ascii="Times New Roman" w:eastAsia="SimSun" w:hAnsi="Times New Roman"/>
      <w:sz w:val="24"/>
      <w:szCs w:val="24"/>
      <w:lang w:eastAsia="zh-CN"/>
    </w:rPr>
  </w:style>
  <w:style w:type="paragraph" w:customStyle="1" w:styleId="Pa0">
    <w:name w:val="Pa0"/>
    <w:basedOn w:val="Default"/>
    <w:next w:val="Default"/>
    <w:uiPriority w:val="99"/>
    <w:rsid w:val="00344EEB"/>
    <w:pPr>
      <w:widowControl/>
      <w:spacing w:line="241" w:lineRule="atLeast"/>
    </w:pPr>
    <w:rPr>
      <w:rFonts w:ascii="Helvetica Light" w:hAnsi="Helvetica Light"/>
      <w:color w:val="auto"/>
      <w:lang w:eastAsia="ja-JP"/>
    </w:rPr>
  </w:style>
  <w:style w:type="character" w:customStyle="1" w:styleId="A13">
    <w:name w:val="A13"/>
    <w:uiPriority w:val="99"/>
    <w:rsid w:val="00344EEB"/>
    <w:rPr>
      <w:rFonts w:cs="Helvetica Light"/>
      <w:color w:val="000000"/>
      <w:sz w:val="10"/>
      <w:szCs w:val="10"/>
    </w:rPr>
  </w:style>
  <w:style w:type="character" w:customStyle="1" w:styleId="apple-converted-space">
    <w:name w:val="apple-converted-space"/>
    <w:basedOn w:val="DefaultParagraphFont"/>
    <w:rsid w:val="00580C13"/>
  </w:style>
  <w:style w:type="character" w:styleId="Emphasis">
    <w:name w:val="Emphasis"/>
    <w:basedOn w:val="DefaultParagraphFont"/>
    <w:uiPriority w:val="20"/>
    <w:qFormat/>
    <w:locked/>
    <w:rsid w:val="001E3D54"/>
    <w:rPr>
      <w:i/>
      <w:iCs/>
    </w:rPr>
  </w:style>
  <w:style w:type="character" w:customStyle="1" w:styleId="nobr1">
    <w:name w:val="nobr1"/>
    <w:basedOn w:val="DefaultParagraphFont"/>
    <w:rsid w:val="00A222AB"/>
  </w:style>
  <w:style w:type="paragraph" w:styleId="BodyTextIndent2">
    <w:name w:val="Body Text Indent 2"/>
    <w:basedOn w:val="Normal"/>
    <w:link w:val="BodyTextIndent2Char"/>
    <w:uiPriority w:val="99"/>
    <w:unhideWhenUsed/>
    <w:rsid w:val="00945AC1"/>
    <w:pPr>
      <w:spacing w:after="120" w:line="480" w:lineRule="auto"/>
      <w:ind w:left="360"/>
    </w:pPr>
    <w:rPr>
      <w:lang w:val="en-C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45AC1"/>
    <w:rPr>
      <w:rFonts w:ascii="Times New Roman" w:eastAsia="SimSun" w:hAnsi="Times New Roman"/>
      <w:sz w:val="24"/>
      <w:szCs w:val="24"/>
      <w:lang w:val="en-CA"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6472C"/>
  </w:style>
  <w:style w:type="character" w:customStyle="1" w:styleId="DateChar">
    <w:name w:val="Date Char"/>
    <w:basedOn w:val="DefaultParagraphFont"/>
    <w:link w:val="Date"/>
    <w:uiPriority w:val="99"/>
    <w:semiHidden/>
    <w:rsid w:val="00C6472C"/>
    <w:rPr>
      <w:rFonts w:ascii="Times New Roman" w:eastAsia="SimSun" w:hAnsi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A7E4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53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649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FF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55F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38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839CB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16F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header" w:locked="1" w:semiHidden="0"/>
    <w:lsdException w:name="caption" w:locked="1" w:uiPriority="0" w:qFormat="1"/>
    <w:lsdException w:name="annotation reference" w:locked="1" w:semiHidden="0"/>
    <w:lsdException w:name="page number" w:locked="1" w:semiHidden="0"/>
    <w:lsdException w:name="Title" w:locked="1" w:semiHidden="0" w:unhideWhenUsed="0" w:qFormat="1"/>
    <w:lsdException w:name="Default Paragraph Font" w:locked="1" w:semiHidden="0" w:uiPriority="1"/>
    <w:lsdException w:name="Subtitle" w:locked="1" w:semiHidden="0" w:uiPriority="0" w:unhideWhenUsed="0" w:qFormat="1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38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99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Revision">
    <w:name w:val="Revision"/>
    <w:hidden/>
    <w:uiPriority w:val="99"/>
    <w:semiHidden/>
    <w:rsid w:val="00261619"/>
    <w:rPr>
      <w:rFonts w:ascii="Times New Roman" w:eastAsia="SimSun" w:hAnsi="Times New Roman"/>
      <w:sz w:val="24"/>
      <w:szCs w:val="24"/>
      <w:lang w:eastAsia="zh-CN"/>
    </w:rPr>
  </w:style>
  <w:style w:type="paragraph" w:customStyle="1" w:styleId="Pa0">
    <w:name w:val="Pa0"/>
    <w:basedOn w:val="Default"/>
    <w:next w:val="Default"/>
    <w:uiPriority w:val="99"/>
    <w:rsid w:val="00344EEB"/>
    <w:pPr>
      <w:widowControl/>
      <w:spacing w:line="241" w:lineRule="atLeast"/>
    </w:pPr>
    <w:rPr>
      <w:rFonts w:ascii="Helvetica Light" w:hAnsi="Helvetica Light"/>
      <w:color w:val="auto"/>
      <w:lang w:eastAsia="ja-JP"/>
    </w:rPr>
  </w:style>
  <w:style w:type="character" w:customStyle="1" w:styleId="A13">
    <w:name w:val="A13"/>
    <w:uiPriority w:val="99"/>
    <w:rsid w:val="00344EEB"/>
    <w:rPr>
      <w:rFonts w:cs="Helvetica Light"/>
      <w:color w:val="000000"/>
      <w:sz w:val="10"/>
      <w:szCs w:val="10"/>
    </w:rPr>
  </w:style>
  <w:style w:type="character" w:customStyle="1" w:styleId="apple-converted-space">
    <w:name w:val="apple-converted-space"/>
    <w:basedOn w:val="DefaultParagraphFont"/>
    <w:rsid w:val="00580C13"/>
  </w:style>
  <w:style w:type="character" w:styleId="Emphasis">
    <w:name w:val="Emphasis"/>
    <w:basedOn w:val="DefaultParagraphFont"/>
    <w:uiPriority w:val="20"/>
    <w:qFormat/>
    <w:locked/>
    <w:rsid w:val="001E3D54"/>
    <w:rPr>
      <w:i/>
      <w:iCs/>
    </w:rPr>
  </w:style>
  <w:style w:type="character" w:customStyle="1" w:styleId="nobr1">
    <w:name w:val="nobr1"/>
    <w:basedOn w:val="DefaultParagraphFont"/>
    <w:rsid w:val="00A222AB"/>
  </w:style>
  <w:style w:type="paragraph" w:styleId="BodyTextIndent2">
    <w:name w:val="Body Text Indent 2"/>
    <w:basedOn w:val="Normal"/>
    <w:link w:val="BodyTextIndent2Char"/>
    <w:uiPriority w:val="99"/>
    <w:unhideWhenUsed/>
    <w:rsid w:val="00945AC1"/>
    <w:pPr>
      <w:spacing w:after="120" w:line="480" w:lineRule="auto"/>
      <w:ind w:left="360"/>
    </w:pPr>
    <w:rPr>
      <w:lang w:val="en-C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45AC1"/>
    <w:rPr>
      <w:rFonts w:ascii="Times New Roman" w:eastAsia="SimSun" w:hAnsi="Times New Roman"/>
      <w:sz w:val="24"/>
      <w:szCs w:val="24"/>
      <w:lang w:val="en-CA"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6472C"/>
  </w:style>
  <w:style w:type="character" w:customStyle="1" w:styleId="DateChar">
    <w:name w:val="Date Char"/>
    <w:basedOn w:val="DefaultParagraphFont"/>
    <w:link w:val="Date"/>
    <w:uiPriority w:val="99"/>
    <w:semiHidden/>
    <w:rsid w:val="00C6472C"/>
    <w:rPr>
      <w:rFonts w:ascii="Times New Roman" w:eastAsia="SimSun" w:hAnsi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A7E4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53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649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FF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55F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38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839CB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16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226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9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8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56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8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1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0133">
                  <w:marLeft w:val="0"/>
                  <w:marRight w:val="0"/>
                  <w:marTop w:val="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98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516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7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6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6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3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0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05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787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427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sie.lenguyen@lg-on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m.regillio@lg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212.net/c/link/?t=0&amp;l=en&amp;o=2902777-1&amp;h=1588177444&amp;u=http%3A%2F%2Fwww.lghvac.com%2F%3Futm_source%3DPR%26utm_medium%3DPress_Release%26utm_campaign%3DAHR%26utm_content%3D2019&amp;a=lghva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ghvac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F6AF-5446-4028-9B9D-8DBB449A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4309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Embargo until September 1, 00:00</vt:lpstr>
    </vt:vector>
  </TitlesOfParts>
  <Company>LG-One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kim.regillio</cp:lastModifiedBy>
  <cp:revision>2</cp:revision>
  <cp:lastPrinted>2017-01-26T22:26:00Z</cp:lastPrinted>
  <dcterms:created xsi:type="dcterms:W3CDTF">2022-02-01T20:22:00Z</dcterms:created>
  <dcterms:modified xsi:type="dcterms:W3CDTF">2022-02-01T20:22:00Z</dcterms:modified>
</cp:coreProperties>
</file>